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871" w:type="dxa"/>
        <w:tblLook w:val="04A0" w:firstRow="1" w:lastRow="0" w:firstColumn="1" w:lastColumn="0" w:noHBand="0" w:noVBand="1"/>
      </w:tblPr>
      <w:tblGrid>
        <w:gridCol w:w="2956"/>
        <w:gridCol w:w="2993"/>
        <w:gridCol w:w="2988"/>
        <w:gridCol w:w="2957"/>
        <w:gridCol w:w="2957"/>
        <w:gridCol w:w="2957"/>
        <w:gridCol w:w="3063"/>
      </w:tblGrid>
      <w:tr w:rsidR="001B6503" w:rsidRPr="001B6503" w14:paraId="675ECE17" w14:textId="77777777" w:rsidTr="00EA3AD7">
        <w:trPr>
          <w:trHeight w:val="1454"/>
        </w:trPr>
        <w:tc>
          <w:tcPr>
            <w:tcW w:w="2956" w:type="dxa"/>
          </w:tcPr>
          <w:p w14:paraId="672A6659" w14:textId="38401F36" w:rsidR="001B6503" w:rsidRPr="001B6503" w:rsidRDefault="004026BF" w:rsidP="4AE4903B">
            <w:pPr>
              <w:jc w:val="center"/>
              <w:rPr>
                <w:sz w:val="24"/>
                <w:szCs w:val="24"/>
              </w:rPr>
            </w:pPr>
            <w:r>
              <w:rPr>
                <w:noProof/>
              </w:rPr>
              <w:drawing>
                <wp:inline distT="0" distB="0" distL="0" distR="0" wp14:anchorId="595A424D" wp14:editId="3EF75179">
                  <wp:extent cx="962159" cy="104789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93" w:type="dxa"/>
            <w:vAlign w:val="center"/>
          </w:tcPr>
          <w:p w14:paraId="38BB1E19" w14:textId="77777777" w:rsidR="001B6503" w:rsidRPr="00807DB9" w:rsidRDefault="001B6503" w:rsidP="00807DB9">
            <w:pPr>
              <w:jc w:val="center"/>
              <w:rPr>
                <w:b/>
                <w:sz w:val="52"/>
              </w:rPr>
            </w:pPr>
            <w:r w:rsidRPr="00807DB9">
              <w:rPr>
                <w:b/>
                <w:sz w:val="52"/>
              </w:rPr>
              <w:t>A</w:t>
            </w:r>
            <w:r w:rsidR="00807DB9">
              <w:rPr>
                <w:b/>
                <w:sz w:val="52"/>
              </w:rPr>
              <w:t>UT</w:t>
            </w:r>
            <w:r w:rsidRPr="00807DB9">
              <w:rPr>
                <w:b/>
                <w:sz w:val="52"/>
              </w:rPr>
              <w:t xml:space="preserve"> 1</w:t>
            </w:r>
          </w:p>
        </w:tc>
        <w:tc>
          <w:tcPr>
            <w:tcW w:w="2988" w:type="dxa"/>
            <w:vAlign w:val="center"/>
          </w:tcPr>
          <w:p w14:paraId="1D2D2082" w14:textId="77777777" w:rsidR="001B6503" w:rsidRPr="00807DB9" w:rsidRDefault="001B6503" w:rsidP="00807DB9">
            <w:pPr>
              <w:jc w:val="center"/>
              <w:rPr>
                <w:b/>
                <w:sz w:val="52"/>
              </w:rPr>
            </w:pPr>
            <w:r w:rsidRPr="00807DB9">
              <w:rPr>
                <w:b/>
                <w:sz w:val="52"/>
              </w:rPr>
              <w:t>A</w:t>
            </w:r>
            <w:r w:rsidR="00807DB9">
              <w:rPr>
                <w:b/>
                <w:sz w:val="52"/>
              </w:rPr>
              <w:t>UT</w:t>
            </w:r>
            <w:r w:rsidRPr="00807DB9">
              <w:rPr>
                <w:b/>
                <w:sz w:val="52"/>
              </w:rPr>
              <w:t xml:space="preserve"> 2</w:t>
            </w:r>
          </w:p>
        </w:tc>
        <w:tc>
          <w:tcPr>
            <w:tcW w:w="2957" w:type="dxa"/>
            <w:vAlign w:val="center"/>
          </w:tcPr>
          <w:p w14:paraId="6B593F91" w14:textId="77777777" w:rsidR="001B6503" w:rsidRPr="00807DB9" w:rsidRDefault="001B6503" w:rsidP="00807DB9">
            <w:pPr>
              <w:jc w:val="center"/>
              <w:rPr>
                <w:b/>
                <w:sz w:val="52"/>
              </w:rPr>
            </w:pPr>
            <w:r w:rsidRPr="00807DB9">
              <w:rPr>
                <w:b/>
                <w:sz w:val="52"/>
              </w:rPr>
              <w:t>S</w:t>
            </w:r>
            <w:r w:rsidR="00807DB9">
              <w:rPr>
                <w:b/>
                <w:sz w:val="52"/>
              </w:rPr>
              <w:t>PR</w:t>
            </w:r>
            <w:r w:rsidRPr="00807DB9">
              <w:rPr>
                <w:b/>
                <w:sz w:val="52"/>
              </w:rPr>
              <w:t xml:space="preserve"> 1</w:t>
            </w:r>
          </w:p>
        </w:tc>
        <w:tc>
          <w:tcPr>
            <w:tcW w:w="2957" w:type="dxa"/>
            <w:vAlign w:val="center"/>
          </w:tcPr>
          <w:p w14:paraId="37F38B3C" w14:textId="77777777" w:rsidR="001B6503" w:rsidRPr="00807DB9" w:rsidRDefault="001B6503" w:rsidP="00807DB9">
            <w:pPr>
              <w:jc w:val="center"/>
              <w:rPr>
                <w:b/>
                <w:sz w:val="52"/>
              </w:rPr>
            </w:pPr>
            <w:r w:rsidRPr="00807DB9">
              <w:rPr>
                <w:b/>
                <w:sz w:val="52"/>
              </w:rPr>
              <w:t>S</w:t>
            </w:r>
            <w:r w:rsidR="00807DB9">
              <w:rPr>
                <w:b/>
                <w:sz w:val="52"/>
              </w:rPr>
              <w:t>PR</w:t>
            </w:r>
            <w:r w:rsidRPr="00807DB9">
              <w:rPr>
                <w:b/>
                <w:sz w:val="52"/>
              </w:rPr>
              <w:t xml:space="preserve"> 2</w:t>
            </w:r>
          </w:p>
        </w:tc>
        <w:tc>
          <w:tcPr>
            <w:tcW w:w="2957" w:type="dxa"/>
            <w:vAlign w:val="center"/>
          </w:tcPr>
          <w:p w14:paraId="0340E91C" w14:textId="77777777" w:rsidR="001B6503" w:rsidRPr="00807DB9" w:rsidRDefault="001B6503" w:rsidP="00807DB9">
            <w:pPr>
              <w:jc w:val="center"/>
              <w:rPr>
                <w:b/>
                <w:sz w:val="52"/>
              </w:rPr>
            </w:pPr>
            <w:r w:rsidRPr="00807DB9">
              <w:rPr>
                <w:b/>
                <w:sz w:val="52"/>
              </w:rPr>
              <w:t>S</w:t>
            </w:r>
            <w:r w:rsidR="00807DB9">
              <w:rPr>
                <w:b/>
                <w:sz w:val="52"/>
              </w:rPr>
              <w:t>UM</w:t>
            </w:r>
            <w:r w:rsidRPr="00807DB9">
              <w:rPr>
                <w:b/>
                <w:sz w:val="52"/>
              </w:rPr>
              <w:t xml:space="preserve"> 1</w:t>
            </w:r>
          </w:p>
        </w:tc>
        <w:tc>
          <w:tcPr>
            <w:tcW w:w="3063" w:type="dxa"/>
            <w:vAlign w:val="center"/>
          </w:tcPr>
          <w:p w14:paraId="14EAF671" w14:textId="77777777" w:rsidR="001B6503" w:rsidRPr="00807DB9" w:rsidRDefault="001B6503" w:rsidP="00807DB9">
            <w:pPr>
              <w:jc w:val="center"/>
              <w:rPr>
                <w:b/>
                <w:sz w:val="52"/>
              </w:rPr>
            </w:pPr>
            <w:r w:rsidRPr="00807DB9">
              <w:rPr>
                <w:b/>
                <w:sz w:val="52"/>
              </w:rPr>
              <w:t>S</w:t>
            </w:r>
            <w:r w:rsidR="00807DB9">
              <w:rPr>
                <w:b/>
                <w:sz w:val="52"/>
              </w:rPr>
              <w:t>UM</w:t>
            </w:r>
            <w:r w:rsidRPr="00807DB9">
              <w:rPr>
                <w:b/>
                <w:sz w:val="52"/>
              </w:rPr>
              <w:t xml:space="preserve"> 2</w:t>
            </w:r>
          </w:p>
        </w:tc>
      </w:tr>
      <w:tr w:rsidR="003F07AC" w:rsidRPr="001B6503" w14:paraId="5AA3866C" w14:textId="77777777" w:rsidTr="005E459C">
        <w:trPr>
          <w:trHeight w:val="1454"/>
        </w:trPr>
        <w:tc>
          <w:tcPr>
            <w:tcW w:w="2956" w:type="dxa"/>
            <w:tcBorders>
              <w:bottom w:val="nil"/>
            </w:tcBorders>
          </w:tcPr>
          <w:p w14:paraId="0A37501D" w14:textId="0E1D6ADF" w:rsidR="003F07AC" w:rsidRDefault="003F07AC" w:rsidP="4AE4903B">
            <w:pPr>
              <w:jc w:val="center"/>
              <w:rPr>
                <w:b/>
                <w:bCs/>
                <w:sz w:val="52"/>
                <w:szCs w:val="52"/>
              </w:rPr>
            </w:pPr>
            <w:r w:rsidRPr="4AE4903B">
              <w:rPr>
                <w:b/>
                <w:bCs/>
                <w:sz w:val="52"/>
                <w:szCs w:val="52"/>
              </w:rPr>
              <w:t xml:space="preserve">YEAR </w:t>
            </w:r>
            <w:r w:rsidR="669E0F1E" w:rsidRPr="4AE4903B">
              <w:rPr>
                <w:b/>
                <w:bCs/>
                <w:sz w:val="52"/>
                <w:szCs w:val="52"/>
              </w:rPr>
              <w:t>7</w:t>
            </w:r>
          </w:p>
          <w:p w14:paraId="7FB82E41" w14:textId="4A766AF9" w:rsidR="003F07AC" w:rsidRDefault="003F07AC" w:rsidP="003F07AC">
            <w:pPr>
              <w:jc w:val="center"/>
              <w:rPr>
                <w:sz w:val="16"/>
                <w:szCs w:val="16"/>
              </w:rPr>
            </w:pPr>
            <w:r w:rsidRPr="00D56DF0">
              <w:rPr>
                <w:sz w:val="16"/>
                <w:szCs w:val="16"/>
              </w:rPr>
              <w:t xml:space="preserve">Number </w:t>
            </w:r>
            <w:r w:rsidR="000A1440">
              <w:rPr>
                <w:sz w:val="16"/>
                <w:szCs w:val="16"/>
              </w:rPr>
              <w:t>is</w:t>
            </w:r>
            <w:r>
              <w:rPr>
                <w:sz w:val="16"/>
                <w:szCs w:val="16"/>
              </w:rPr>
              <w:t xml:space="preserve"> </w:t>
            </w:r>
            <w:r w:rsidRPr="00D56DF0">
              <w:rPr>
                <w:sz w:val="16"/>
                <w:szCs w:val="16"/>
              </w:rPr>
              <w:t xml:space="preserve">at the heart of our </w:t>
            </w:r>
            <w:r>
              <w:rPr>
                <w:sz w:val="16"/>
                <w:szCs w:val="16"/>
              </w:rPr>
              <w:t xml:space="preserve">Year 7 </w:t>
            </w:r>
            <w:r w:rsidRPr="00D56DF0">
              <w:rPr>
                <w:sz w:val="16"/>
                <w:szCs w:val="16"/>
              </w:rPr>
              <w:t xml:space="preserve">curriculum as this enables students to be successful in all other strands of Mathematics at KS4 and KS5. </w:t>
            </w:r>
          </w:p>
          <w:p w14:paraId="6D7FD0B8" w14:textId="77777777" w:rsidR="003F07AC" w:rsidRDefault="003F07AC" w:rsidP="003F07AC">
            <w:pPr>
              <w:jc w:val="center"/>
              <w:rPr>
                <w:sz w:val="16"/>
                <w:szCs w:val="16"/>
              </w:rPr>
            </w:pPr>
            <w:r w:rsidRPr="00D56DF0">
              <w:rPr>
                <w:sz w:val="16"/>
                <w:szCs w:val="16"/>
              </w:rPr>
              <w:t>In Year 7 the curriculum is strongly linked to the KS2 curriculum to enable students to build on their prior learning and connect their prior knowledge to new concepts.</w:t>
            </w:r>
            <w:r>
              <w:rPr>
                <w:sz w:val="16"/>
                <w:szCs w:val="16"/>
              </w:rPr>
              <w:t xml:space="preserve"> </w:t>
            </w:r>
          </w:p>
          <w:p w14:paraId="61BD61AF" w14:textId="77777777" w:rsidR="00175BFE" w:rsidRDefault="00175BFE" w:rsidP="003F07AC">
            <w:pPr>
              <w:jc w:val="center"/>
              <w:rPr>
                <w:sz w:val="16"/>
                <w:szCs w:val="16"/>
              </w:rPr>
            </w:pPr>
          </w:p>
          <w:p w14:paraId="67ADD080" w14:textId="77777777" w:rsidR="003F07AC" w:rsidRDefault="003F07AC" w:rsidP="003F07AC">
            <w:pPr>
              <w:jc w:val="center"/>
              <w:rPr>
                <w:sz w:val="16"/>
                <w:szCs w:val="16"/>
              </w:rPr>
            </w:pPr>
            <w:r>
              <w:rPr>
                <w:sz w:val="16"/>
                <w:szCs w:val="16"/>
              </w:rPr>
              <w:t xml:space="preserve">Algebraic thinking is introduced early in Year 7 to help students generalise throughout the curriculum and see how algebraic thinking can be used as a tool to solve problems in many other concepts.  </w:t>
            </w:r>
          </w:p>
          <w:p w14:paraId="7BC8A0DE" w14:textId="67CB8695" w:rsidR="003F07AC" w:rsidRPr="00D56DF0" w:rsidRDefault="003F07AC" w:rsidP="003F07AC">
            <w:pPr>
              <w:jc w:val="center"/>
              <w:rPr>
                <w:sz w:val="16"/>
                <w:szCs w:val="16"/>
              </w:rPr>
            </w:pPr>
            <w:r w:rsidRPr="00D56DF0">
              <w:rPr>
                <w:sz w:val="16"/>
                <w:szCs w:val="16"/>
              </w:rPr>
              <w:t xml:space="preserve"> Calculator</w:t>
            </w:r>
            <w:r>
              <w:rPr>
                <w:sz w:val="16"/>
                <w:szCs w:val="16"/>
              </w:rPr>
              <w:t xml:space="preserve"> use</w:t>
            </w:r>
            <w:r w:rsidRPr="00D56DF0">
              <w:rPr>
                <w:sz w:val="16"/>
                <w:szCs w:val="16"/>
              </w:rPr>
              <w:t xml:space="preserve"> </w:t>
            </w:r>
            <w:r>
              <w:rPr>
                <w:sz w:val="16"/>
                <w:szCs w:val="16"/>
              </w:rPr>
              <w:t xml:space="preserve">is </w:t>
            </w:r>
            <w:r w:rsidR="00175BFE">
              <w:rPr>
                <w:sz w:val="16"/>
                <w:szCs w:val="16"/>
              </w:rPr>
              <w:t>encouraged throughout</w:t>
            </w:r>
            <w:r>
              <w:rPr>
                <w:sz w:val="16"/>
                <w:szCs w:val="16"/>
              </w:rPr>
              <w:t xml:space="preserve"> Year 7 following limited practice with calculators within KS2 experience</w:t>
            </w:r>
            <w:r w:rsidR="00175BFE">
              <w:rPr>
                <w:sz w:val="16"/>
                <w:szCs w:val="16"/>
              </w:rPr>
              <w:t xml:space="preserve">. </w:t>
            </w:r>
          </w:p>
          <w:p w14:paraId="5DAB6C7B" w14:textId="77777777" w:rsidR="003F07AC" w:rsidRDefault="003F07AC" w:rsidP="003F07AC">
            <w:pPr>
              <w:rPr>
                <w:sz w:val="16"/>
                <w:szCs w:val="16"/>
              </w:rPr>
            </w:pPr>
          </w:p>
          <w:p w14:paraId="5BC56170" w14:textId="37150989" w:rsidR="003F07AC" w:rsidRPr="00D56DF0" w:rsidRDefault="003F07AC" w:rsidP="4AE4903B">
            <w:pPr>
              <w:jc w:val="center"/>
              <w:rPr>
                <w:sz w:val="16"/>
                <w:szCs w:val="16"/>
              </w:rPr>
            </w:pPr>
          </w:p>
          <w:p w14:paraId="0098D4D3" w14:textId="44001C94" w:rsidR="003F07AC" w:rsidRPr="00D56DF0" w:rsidRDefault="003F07AC" w:rsidP="4AE4903B">
            <w:pPr>
              <w:jc w:val="center"/>
              <w:rPr>
                <w:sz w:val="16"/>
                <w:szCs w:val="16"/>
              </w:rPr>
            </w:pPr>
          </w:p>
          <w:p w14:paraId="333E9C46" w14:textId="2D8ADA16" w:rsidR="003F07AC" w:rsidRPr="00D56DF0" w:rsidRDefault="003F07AC" w:rsidP="4AE4903B">
            <w:pPr>
              <w:jc w:val="center"/>
              <w:rPr>
                <w:sz w:val="16"/>
                <w:szCs w:val="16"/>
              </w:rPr>
            </w:pPr>
          </w:p>
          <w:p w14:paraId="52F13EE3" w14:textId="08C49A69" w:rsidR="003F07AC" w:rsidRPr="00D56DF0" w:rsidRDefault="003F07AC" w:rsidP="4AE4903B">
            <w:pPr>
              <w:jc w:val="center"/>
              <w:rPr>
                <w:sz w:val="16"/>
                <w:szCs w:val="16"/>
              </w:rPr>
            </w:pPr>
          </w:p>
          <w:p w14:paraId="4BAE47E1" w14:textId="5C77E95D" w:rsidR="003F07AC" w:rsidRPr="00D56DF0" w:rsidRDefault="003F07AC" w:rsidP="4AE4903B">
            <w:pPr>
              <w:jc w:val="center"/>
              <w:rPr>
                <w:sz w:val="16"/>
                <w:szCs w:val="16"/>
              </w:rPr>
            </w:pPr>
          </w:p>
          <w:p w14:paraId="304C171D" w14:textId="5E9811B2" w:rsidR="003F07AC" w:rsidRPr="00D56DF0" w:rsidRDefault="003F07AC" w:rsidP="4AE4903B">
            <w:pPr>
              <w:jc w:val="center"/>
              <w:rPr>
                <w:sz w:val="16"/>
                <w:szCs w:val="16"/>
              </w:rPr>
            </w:pPr>
          </w:p>
          <w:p w14:paraId="1E66967E" w14:textId="130AA4BB" w:rsidR="003F07AC" w:rsidRPr="00D56DF0" w:rsidRDefault="003F07AC" w:rsidP="4AE4903B">
            <w:pPr>
              <w:jc w:val="center"/>
              <w:rPr>
                <w:sz w:val="16"/>
                <w:szCs w:val="16"/>
              </w:rPr>
            </w:pPr>
          </w:p>
          <w:p w14:paraId="62F3F60A" w14:textId="14D87507" w:rsidR="003F07AC" w:rsidRPr="00D56DF0" w:rsidRDefault="003F07AC" w:rsidP="4AE4903B">
            <w:pPr>
              <w:jc w:val="center"/>
              <w:rPr>
                <w:sz w:val="16"/>
                <w:szCs w:val="16"/>
              </w:rPr>
            </w:pPr>
          </w:p>
          <w:p w14:paraId="56771A4B" w14:textId="6F4468DC" w:rsidR="003F07AC" w:rsidRPr="00D56DF0" w:rsidRDefault="003F07AC" w:rsidP="4AE4903B">
            <w:pPr>
              <w:jc w:val="center"/>
              <w:rPr>
                <w:sz w:val="16"/>
                <w:szCs w:val="16"/>
              </w:rPr>
            </w:pPr>
          </w:p>
          <w:p w14:paraId="1ADE4477" w14:textId="0BE12B17" w:rsidR="003F07AC" w:rsidRPr="00D56DF0" w:rsidRDefault="003F07AC" w:rsidP="4AE4903B">
            <w:pPr>
              <w:jc w:val="center"/>
              <w:rPr>
                <w:sz w:val="16"/>
                <w:szCs w:val="16"/>
              </w:rPr>
            </w:pPr>
          </w:p>
          <w:p w14:paraId="02EB378F" w14:textId="1A1E3CB5" w:rsidR="003F07AC" w:rsidRPr="00D56DF0" w:rsidRDefault="003F07AC" w:rsidP="4AE4903B">
            <w:pPr>
              <w:jc w:val="center"/>
              <w:rPr>
                <w:sz w:val="16"/>
                <w:szCs w:val="16"/>
              </w:rPr>
            </w:pPr>
          </w:p>
        </w:tc>
        <w:tc>
          <w:tcPr>
            <w:tcW w:w="2993" w:type="dxa"/>
            <w:tcBorders>
              <w:bottom w:val="nil"/>
            </w:tcBorders>
          </w:tcPr>
          <w:p w14:paraId="6A1BECD4" w14:textId="77777777" w:rsidR="003F07AC" w:rsidRPr="005A660F" w:rsidRDefault="003F07AC" w:rsidP="003F07AC">
            <w:pPr>
              <w:jc w:val="center"/>
              <w:rPr>
                <w:b/>
                <w:color w:val="000000" w:themeColor="text1"/>
                <w:sz w:val="16"/>
                <w:szCs w:val="16"/>
                <w:lang w:eastAsia="en-GB"/>
              </w:rPr>
            </w:pPr>
            <w:r w:rsidRPr="005A660F">
              <w:rPr>
                <w:b/>
                <w:color w:val="000000" w:themeColor="text1"/>
                <w:sz w:val="16"/>
                <w:szCs w:val="16"/>
                <w:lang w:eastAsia="en-GB"/>
              </w:rPr>
              <w:t xml:space="preserve">ALGEBRAIC THINKING </w:t>
            </w:r>
          </w:p>
          <w:p w14:paraId="6A05A809" w14:textId="77777777" w:rsidR="003F07AC" w:rsidRPr="005A660F" w:rsidRDefault="003F07AC" w:rsidP="003F07AC">
            <w:pPr>
              <w:rPr>
                <w:color w:val="000000" w:themeColor="text1"/>
                <w:sz w:val="16"/>
                <w:szCs w:val="16"/>
                <w:lang w:eastAsia="en-GB"/>
              </w:rPr>
            </w:pPr>
          </w:p>
          <w:p w14:paraId="2955B513" w14:textId="77777777" w:rsidR="00F20FF8" w:rsidRDefault="00F20FF8" w:rsidP="003F07AC">
            <w:pPr>
              <w:rPr>
                <w:b/>
                <w:color w:val="7F7F7F" w:themeColor="text1" w:themeTint="80"/>
                <w:sz w:val="16"/>
                <w:szCs w:val="16"/>
                <w:lang w:eastAsia="en-GB"/>
              </w:rPr>
            </w:pPr>
          </w:p>
          <w:p w14:paraId="36F319D8" w14:textId="00BE8DE2" w:rsidR="000A1440" w:rsidRPr="001B40E1" w:rsidRDefault="003F07AC" w:rsidP="003F07AC">
            <w:pPr>
              <w:rPr>
                <w:b/>
                <w:color w:val="7F7F7F" w:themeColor="text1" w:themeTint="80"/>
                <w:sz w:val="16"/>
                <w:szCs w:val="16"/>
                <w:lang w:eastAsia="en-GB"/>
              </w:rPr>
            </w:pPr>
            <w:r w:rsidRPr="001B40E1">
              <w:rPr>
                <w:b/>
                <w:color w:val="7F7F7F" w:themeColor="text1" w:themeTint="80"/>
                <w:sz w:val="16"/>
                <w:szCs w:val="16"/>
                <w:lang w:eastAsia="en-GB"/>
              </w:rPr>
              <w:t xml:space="preserve">Exploring Sequences </w:t>
            </w:r>
          </w:p>
          <w:p w14:paraId="4F9A92B4" w14:textId="77777777" w:rsidR="003F07AC" w:rsidRP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 xml:space="preserve">Work with linear and non- linear sequences </w:t>
            </w:r>
          </w:p>
          <w:p w14:paraId="5A39BBE3" w14:textId="73E2535A" w:rsidR="003F07AC" w:rsidRP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Term to term rules of numerical sequences in words</w:t>
            </w:r>
          </w:p>
          <w:p w14:paraId="6CAB3DE5" w14:textId="77777777" w:rsidR="000A1440" w:rsidRPr="001B40E1" w:rsidRDefault="000A1440" w:rsidP="000A1440">
            <w:pPr>
              <w:pStyle w:val="ListParagraph"/>
              <w:rPr>
                <w:color w:val="A6A6A6" w:themeColor="background1" w:themeShade="A6"/>
                <w:sz w:val="16"/>
                <w:szCs w:val="16"/>
                <w:lang w:eastAsia="en-GB"/>
              </w:rPr>
            </w:pPr>
          </w:p>
          <w:p w14:paraId="762101C2" w14:textId="72AF7612" w:rsidR="000A1440" w:rsidRPr="001B40E1" w:rsidRDefault="003F07AC" w:rsidP="003F07AC">
            <w:pPr>
              <w:rPr>
                <w:b/>
                <w:color w:val="7F7F7F" w:themeColor="text1" w:themeTint="80"/>
                <w:sz w:val="16"/>
                <w:szCs w:val="16"/>
                <w:lang w:eastAsia="en-GB"/>
              </w:rPr>
            </w:pPr>
            <w:r w:rsidRPr="001B40E1">
              <w:rPr>
                <w:b/>
                <w:color w:val="7F7F7F" w:themeColor="text1" w:themeTint="80"/>
                <w:sz w:val="16"/>
                <w:szCs w:val="16"/>
                <w:lang w:eastAsia="en-GB"/>
              </w:rPr>
              <w:t xml:space="preserve">Understanding </w:t>
            </w:r>
            <w:r w:rsidR="000A1440">
              <w:rPr>
                <w:b/>
                <w:color w:val="7F7F7F" w:themeColor="text1" w:themeTint="80"/>
                <w:sz w:val="16"/>
                <w:szCs w:val="16"/>
                <w:lang w:eastAsia="en-GB"/>
              </w:rPr>
              <w:t>&amp;</w:t>
            </w:r>
            <w:r w:rsidRPr="001B40E1">
              <w:rPr>
                <w:b/>
                <w:color w:val="7F7F7F" w:themeColor="text1" w:themeTint="80"/>
                <w:sz w:val="16"/>
                <w:szCs w:val="16"/>
                <w:lang w:eastAsia="en-GB"/>
              </w:rPr>
              <w:t xml:space="preserve"> using algebraic notation </w:t>
            </w:r>
          </w:p>
          <w:p w14:paraId="42E6571A" w14:textId="77777777" w:rsidR="003F07AC" w:rsidRP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 xml:space="preserve">Working with function machines </w:t>
            </w:r>
          </w:p>
          <w:p w14:paraId="6FC17FF8" w14:textId="77777777" w:rsidR="003F07AC" w:rsidRP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Use algebraic conventions</w:t>
            </w:r>
          </w:p>
          <w:p w14:paraId="2F35B5BB" w14:textId="68704BEF" w:rsidR="003F07AC" w:rsidRP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 xml:space="preserve">Substitution into </w:t>
            </w:r>
            <w:r w:rsidR="000A1440">
              <w:rPr>
                <w:color w:val="A6A6A6" w:themeColor="background1" w:themeShade="A6"/>
                <w:sz w:val="16"/>
                <w:szCs w:val="16"/>
                <w:lang w:eastAsia="en-GB"/>
              </w:rPr>
              <w:t>expressions</w:t>
            </w:r>
          </w:p>
          <w:p w14:paraId="37D27A28" w14:textId="3043F6DC" w:rsidR="000A1440" w:rsidRDefault="003F07AC" w:rsidP="00175BFE">
            <w:pPr>
              <w:pStyle w:val="ListParagraph"/>
              <w:numPr>
                <w:ilvl w:val="0"/>
                <w:numId w:val="50"/>
              </w:numPr>
              <w:rPr>
                <w:color w:val="A6A6A6" w:themeColor="background1" w:themeShade="A6"/>
                <w:sz w:val="16"/>
                <w:szCs w:val="16"/>
                <w:lang w:eastAsia="en-GB"/>
              </w:rPr>
            </w:pPr>
            <w:r w:rsidRPr="000A1440">
              <w:rPr>
                <w:color w:val="A6A6A6" w:themeColor="background1" w:themeShade="A6"/>
                <w:sz w:val="16"/>
                <w:szCs w:val="16"/>
                <w:lang w:eastAsia="en-GB"/>
              </w:rPr>
              <w:t xml:space="preserve">Generating sequences given an algebraic rule </w:t>
            </w:r>
          </w:p>
          <w:p w14:paraId="142F12B0" w14:textId="4476BD4F" w:rsidR="000A1440" w:rsidRDefault="000A1440" w:rsidP="00175BFE">
            <w:pPr>
              <w:pStyle w:val="ListParagraph"/>
              <w:numPr>
                <w:ilvl w:val="0"/>
                <w:numId w:val="50"/>
              </w:numPr>
              <w:rPr>
                <w:color w:val="A6A6A6" w:themeColor="background1" w:themeShade="A6"/>
                <w:sz w:val="16"/>
                <w:szCs w:val="16"/>
                <w:lang w:eastAsia="en-GB"/>
              </w:rPr>
            </w:pPr>
            <w:r>
              <w:rPr>
                <w:color w:val="A6A6A6" w:themeColor="background1" w:themeShade="A6"/>
                <w:sz w:val="16"/>
                <w:szCs w:val="16"/>
                <w:lang w:eastAsia="en-GB"/>
              </w:rPr>
              <w:t>Representing functions graphically</w:t>
            </w:r>
          </w:p>
          <w:p w14:paraId="5F2BF2EC" w14:textId="77777777" w:rsidR="000A1440" w:rsidRPr="000A1440" w:rsidRDefault="000A1440" w:rsidP="000A1440">
            <w:pPr>
              <w:pStyle w:val="ListParagraph"/>
              <w:rPr>
                <w:color w:val="A6A6A6" w:themeColor="background1" w:themeShade="A6"/>
                <w:sz w:val="16"/>
                <w:szCs w:val="16"/>
                <w:lang w:eastAsia="en-GB"/>
              </w:rPr>
            </w:pPr>
          </w:p>
          <w:p w14:paraId="10CB85B0" w14:textId="34132F23" w:rsidR="000A1440" w:rsidRPr="001B40E1" w:rsidRDefault="003F07AC" w:rsidP="003F07AC">
            <w:pPr>
              <w:rPr>
                <w:b/>
                <w:color w:val="7F7F7F" w:themeColor="text1" w:themeTint="80"/>
                <w:sz w:val="16"/>
                <w:szCs w:val="16"/>
                <w:lang w:eastAsia="en-GB"/>
              </w:rPr>
            </w:pPr>
            <w:r w:rsidRPr="001B40E1">
              <w:rPr>
                <w:b/>
                <w:color w:val="7F7F7F" w:themeColor="text1" w:themeTint="80"/>
                <w:sz w:val="16"/>
                <w:szCs w:val="16"/>
                <w:lang w:eastAsia="en-GB"/>
              </w:rPr>
              <w:t xml:space="preserve">Equality and equivalence </w:t>
            </w:r>
          </w:p>
          <w:p w14:paraId="7115A9CD" w14:textId="77777777" w:rsidR="003F07AC" w:rsidRPr="000A1440" w:rsidRDefault="003F07AC" w:rsidP="00175BFE">
            <w:pPr>
              <w:pStyle w:val="ListParagraph"/>
              <w:numPr>
                <w:ilvl w:val="0"/>
                <w:numId w:val="68"/>
              </w:numPr>
              <w:rPr>
                <w:color w:val="A6A6A6" w:themeColor="background1" w:themeShade="A6"/>
                <w:sz w:val="16"/>
                <w:szCs w:val="16"/>
                <w:lang w:eastAsia="en-GB"/>
              </w:rPr>
            </w:pPr>
            <w:r w:rsidRPr="000A1440">
              <w:rPr>
                <w:color w:val="A6A6A6" w:themeColor="background1" w:themeShade="A6"/>
                <w:sz w:val="16"/>
                <w:szCs w:val="16"/>
                <w:lang w:eastAsia="en-GB"/>
              </w:rPr>
              <w:t xml:space="preserve">Solve one step linear equations </w:t>
            </w:r>
          </w:p>
          <w:p w14:paraId="1DAC085E" w14:textId="77777777" w:rsidR="003F07AC" w:rsidRDefault="003F07AC" w:rsidP="00175BFE">
            <w:pPr>
              <w:pStyle w:val="ListParagraph"/>
              <w:numPr>
                <w:ilvl w:val="0"/>
                <w:numId w:val="68"/>
              </w:numPr>
              <w:rPr>
                <w:color w:val="A6A6A6" w:themeColor="background1" w:themeShade="A6"/>
                <w:sz w:val="16"/>
                <w:szCs w:val="16"/>
                <w:lang w:eastAsia="en-GB"/>
              </w:rPr>
            </w:pPr>
            <w:r w:rsidRPr="000A1440">
              <w:rPr>
                <w:color w:val="A6A6A6" w:themeColor="background1" w:themeShade="A6"/>
                <w:sz w:val="16"/>
                <w:szCs w:val="16"/>
                <w:lang w:eastAsia="en-GB"/>
              </w:rPr>
              <w:t xml:space="preserve">Collect like terms </w:t>
            </w:r>
          </w:p>
          <w:p w14:paraId="0919EA89" w14:textId="77777777" w:rsidR="000A1440" w:rsidRDefault="000A1440" w:rsidP="000A1440">
            <w:pPr>
              <w:rPr>
                <w:color w:val="A6A6A6" w:themeColor="background1" w:themeShade="A6"/>
                <w:sz w:val="16"/>
                <w:szCs w:val="16"/>
                <w:lang w:eastAsia="en-GB"/>
              </w:rPr>
            </w:pPr>
          </w:p>
          <w:p w14:paraId="0617939B" w14:textId="77777777" w:rsidR="000D7CA0" w:rsidRDefault="000D7CA0" w:rsidP="000A1440">
            <w:pPr>
              <w:rPr>
                <w:color w:val="002060"/>
                <w:sz w:val="16"/>
                <w:szCs w:val="16"/>
                <w:lang w:eastAsia="en-GB"/>
              </w:rPr>
            </w:pPr>
          </w:p>
          <w:p w14:paraId="2A190D10" w14:textId="77777777" w:rsidR="000D7CA0" w:rsidRDefault="000D7CA0" w:rsidP="000A1440">
            <w:pPr>
              <w:rPr>
                <w:color w:val="002060"/>
                <w:sz w:val="16"/>
                <w:szCs w:val="16"/>
                <w:lang w:eastAsia="en-GB"/>
              </w:rPr>
            </w:pPr>
          </w:p>
          <w:p w14:paraId="704B677D" w14:textId="77777777" w:rsidR="000D7CA0" w:rsidRDefault="000D7CA0" w:rsidP="000A1440">
            <w:pPr>
              <w:rPr>
                <w:color w:val="002060"/>
                <w:sz w:val="16"/>
                <w:szCs w:val="16"/>
                <w:lang w:eastAsia="en-GB"/>
              </w:rPr>
            </w:pPr>
          </w:p>
          <w:p w14:paraId="562B7AB7" w14:textId="77777777" w:rsidR="000D7CA0" w:rsidRDefault="000D7CA0" w:rsidP="000A1440">
            <w:pPr>
              <w:rPr>
                <w:color w:val="002060"/>
                <w:sz w:val="16"/>
                <w:szCs w:val="16"/>
                <w:lang w:eastAsia="en-GB"/>
              </w:rPr>
            </w:pPr>
          </w:p>
          <w:p w14:paraId="3CC8D724" w14:textId="77777777" w:rsidR="000D7CA0" w:rsidRDefault="000D7CA0" w:rsidP="000A1440">
            <w:pPr>
              <w:rPr>
                <w:color w:val="002060"/>
                <w:sz w:val="16"/>
                <w:szCs w:val="16"/>
                <w:lang w:eastAsia="en-GB"/>
              </w:rPr>
            </w:pPr>
          </w:p>
          <w:p w14:paraId="0C59E19C" w14:textId="77777777" w:rsidR="000D7CA0" w:rsidRDefault="000D7CA0" w:rsidP="000A1440">
            <w:pPr>
              <w:rPr>
                <w:color w:val="002060"/>
                <w:sz w:val="16"/>
                <w:szCs w:val="16"/>
                <w:lang w:eastAsia="en-GB"/>
              </w:rPr>
            </w:pPr>
          </w:p>
          <w:p w14:paraId="41E24D4D" w14:textId="77777777" w:rsidR="000D7CA0" w:rsidRDefault="000D7CA0" w:rsidP="000A1440">
            <w:pPr>
              <w:rPr>
                <w:color w:val="002060"/>
                <w:sz w:val="16"/>
                <w:szCs w:val="16"/>
                <w:lang w:eastAsia="en-GB"/>
              </w:rPr>
            </w:pPr>
          </w:p>
          <w:p w14:paraId="2E231F93" w14:textId="77777777" w:rsidR="000D7CA0" w:rsidRDefault="000D7CA0" w:rsidP="000A1440">
            <w:pPr>
              <w:rPr>
                <w:color w:val="002060"/>
                <w:sz w:val="16"/>
                <w:szCs w:val="16"/>
                <w:lang w:eastAsia="en-GB"/>
              </w:rPr>
            </w:pPr>
          </w:p>
          <w:p w14:paraId="3E8C7CED" w14:textId="77777777" w:rsidR="000D7CA0" w:rsidRDefault="000D7CA0" w:rsidP="000A1440">
            <w:pPr>
              <w:rPr>
                <w:color w:val="002060"/>
                <w:sz w:val="16"/>
                <w:szCs w:val="16"/>
                <w:lang w:eastAsia="en-GB"/>
              </w:rPr>
            </w:pPr>
          </w:p>
          <w:p w14:paraId="7FBDA120" w14:textId="77777777" w:rsidR="000D7CA0" w:rsidRDefault="000D7CA0" w:rsidP="000A1440">
            <w:pPr>
              <w:rPr>
                <w:color w:val="002060"/>
                <w:sz w:val="16"/>
                <w:szCs w:val="16"/>
                <w:lang w:eastAsia="en-GB"/>
              </w:rPr>
            </w:pPr>
          </w:p>
          <w:p w14:paraId="3A8ADB97" w14:textId="77777777" w:rsidR="00EA3AD7" w:rsidRDefault="00EA3AD7" w:rsidP="000D7CA0">
            <w:pPr>
              <w:rPr>
                <w:color w:val="002060"/>
                <w:sz w:val="16"/>
                <w:szCs w:val="16"/>
                <w:lang w:eastAsia="en-GB"/>
              </w:rPr>
            </w:pPr>
          </w:p>
          <w:p w14:paraId="0E27B00A" w14:textId="076BA3F1" w:rsidR="00EA3AD7" w:rsidRPr="000D7CA0" w:rsidRDefault="00EA3AD7" w:rsidP="005E459C">
            <w:pPr>
              <w:rPr>
                <w:color w:val="A6A6A6" w:themeColor="background1" w:themeShade="A6"/>
                <w:sz w:val="16"/>
                <w:szCs w:val="16"/>
                <w:lang w:eastAsia="en-GB"/>
              </w:rPr>
            </w:pPr>
          </w:p>
        </w:tc>
        <w:tc>
          <w:tcPr>
            <w:tcW w:w="2988" w:type="dxa"/>
            <w:tcBorders>
              <w:bottom w:val="nil"/>
            </w:tcBorders>
          </w:tcPr>
          <w:p w14:paraId="1B4BC92D" w14:textId="77777777" w:rsidR="003F07AC" w:rsidRPr="005A660F" w:rsidRDefault="003F07AC" w:rsidP="003F07AC">
            <w:pPr>
              <w:jc w:val="center"/>
              <w:rPr>
                <w:b/>
                <w:color w:val="000000" w:themeColor="text1"/>
                <w:sz w:val="16"/>
                <w:szCs w:val="16"/>
                <w:lang w:eastAsia="en-GB"/>
              </w:rPr>
            </w:pPr>
            <w:r>
              <w:rPr>
                <w:b/>
                <w:color w:val="000000" w:themeColor="text1"/>
                <w:sz w:val="16"/>
                <w:szCs w:val="16"/>
                <w:lang w:eastAsia="en-GB"/>
              </w:rPr>
              <w:t>PLACE VALUE AND PROPORTION</w:t>
            </w:r>
          </w:p>
          <w:p w14:paraId="60061E4C" w14:textId="77777777" w:rsidR="003F07AC" w:rsidRPr="005A660F" w:rsidRDefault="003F07AC" w:rsidP="003F07AC">
            <w:pPr>
              <w:rPr>
                <w:b/>
                <w:color w:val="000000" w:themeColor="text1"/>
                <w:sz w:val="16"/>
                <w:szCs w:val="16"/>
                <w:lang w:eastAsia="en-GB"/>
              </w:rPr>
            </w:pPr>
          </w:p>
          <w:p w14:paraId="431E6968" w14:textId="77777777" w:rsidR="00F20FF8" w:rsidRDefault="00F20FF8" w:rsidP="003F07AC">
            <w:pPr>
              <w:rPr>
                <w:b/>
                <w:color w:val="808080" w:themeColor="background1" w:themeShade="80"/>
                <w:sz w:val="16"/>
                <w:szCs w:val="16"/>
              </w:rPr>
            </w:pPr>
          </w:p>
          <w:p w14:paraId="5E78564F" w14:textId="4F4C7481" w:rsidR="003F07AC" w:rsidRPr="005A660F" w:rsidRDefault="003F07AC" w:rsidP="003F07AC">
            <w:pPr>
              <w:rPr>
                <w:b/>
                <w:color w:val="808080" w:themeColor="background1" w:themeShade="80"/>
                <w:sz w:val="16"/>
                <w:szCs w:val="16"/>
              </w:rPr>
            </w:pPr>
            <w:r w:rsidRPr="005A660F">
              <w:rPr>
                <w:b/>
                <w:color w:val="808080" w:themeColor="background1" w:themeShade="80"/>
                <w:sz w:val="16"/>
                <w:szCs w:val="16"/>
              </w:rPr>
              <w:t xml:space="preserve">Place value </w:t>
            </w:r>
            <w:r w:rsidR="008E4FC3">
              <w:rPr>
                <w:b/>
                <w:color w:val="808080" w:themeColor="background1" w:themeShade="80"/>
                <w:sz w:val="16"/>
                <w:szCs w:val="16"/>
              </w:rPr>
              <w:t>&amp;</w:t>
            </w:r>
            <w:r w:rsidRPr="005A660F">
              <w:rPr>
                <w:b/>
                <w:color w:val="808080" w:themeColor="background1" w:themeShade="80"/>
                <w:sz w:val="16"/>
                <w:szCs w:val="16"/>
              </w:rPr>
              <w:t xml:space="preserve"> ordering </w:t>
            </w:r>
            <w:r w:rsidR="000A1440">
              <w:rPr>
                <w:b/>
                <w:color w:val="808080" w:themeColor="background1" w:themeShade="80"/>
                <w:sz w:val="16"/>
                <w:szCs w:val="16"/>
              </w:rPr>
              <w:t xml:space="preserve">numbers </w:t>
            </w:r>
          </w:p>
          <w:p w14:paraId="0AD345EA" w14:textId="77777777" w:rsidR="003F07AC" w:rsidRPr="000A1440" w:rsidRDefault="003F07AC" w:rsidP="00175BFE">
            <w:pPr>
              <w:pStyle w:val="ListParagraph"/>
              <w:numPr>
                <w:ilvl w:val="0"/>
                <w:numId w:val="51"/>
              </w:numPr>
              <w:rPr>
                <w:color w:val="A6A6A6" w:themeColor="background1" w:themeShade="A6"/>
                <w:sz w:val="16"/>
                <w:szCs w:val="16"/>
              </w:rPr>
            </w:pPr>
            <w:r w:rsidRPr="000A1440">
              <w:rPr>
                <w:color w:val="A6A6A6" w:themeColor="background1" w:themeShade="A6"/>
                <w:sz w:val="16"/>
                <w:szCs w:val="16"/>
              </w:rPr>
              <w:t>Working with large numbers</w:t>
            </w:r>
          </w:p>
          <w:p w14:paraId="1524D0C8" w14:textId="54808EBE" w:rsidR="003F07AC" w:rsidRPr="000A1440" w:rsidRDefault="003F07AC" w:rsidP="00175BFE">
            <w:pPr>
              <w:pStyle w:val="ListParagraph"/>
              <w:numPr>
                <w:ilvl w:val="0"/>
                <w:numId w:val="51"/>
              </w:numPr>
              <w:rPr>
                <w:color w:val="A6A6A6" w:themeColor="background1" w:themeShade="A6"/>
                <w:sz w:val="16"/>
                <w:szCs w:val="16"/>
              </w:rPr>
            </w:pPr>
            <w:r w:rsidRPr="000A1440">
              <w:rPr>
                <w:color w:val="A6A6A6" w:themeColor="background1" w:themeShade="A6"/>
                <w:sz w:val="16"/>
                <w:szCs w:val="16"/>
              </w:rPr>
              <w:t xml:space="preserve">Rounding </w:t>
            </w:r>
          </w:p>
          <w:p w14:paraId="4C8E7496" w14:textId="77777777" w:rsidR="003F07AC" w:rsidRPr="000A1440" w:rsidRDefault="003F07AC" w:rsidP="00175BFE">
            <w:pPr>
              <w:pStyle w:val="ListParagraph"/>
              <w:numPr>
                <w:ilvl w:val="0"/>
                <w:numId w:val="51"/>
              </w:numPr>
              <w:rPr>
                <w:color w:val="A6A6A6" w:themeColor="background1" w:themeShade="A6"/>
                <w:sz w:val="16"/>
                <w:szCs w:val="16"/>
              </w:rPr>
            </w:pPr>
            <w:r w:rsidRPr="000A1440">
              <w:rPr>
                <w:color w:val="A6A6A6" w:themeColor="background1" w:themeShade="A6"/>
                <w:sz w:val="16"/>
                <w:szCs w:val="16"/>
              </w:rPr>
              <w:t>Estimation</w:t>
            </w:r>
          </w:p>
          <w:p w14:paraId="2985D6F1" w14:textId="6C2B20D1" w:rsidR="003F07AC" w:rsidRPr="000A1440" w:rsidRDefault="003F07AC" w:rsidP="00175BFE">
            <w:pPr>
              <w:pStyle w:val="ListParagraph"/>
              <w:numPr>
                <w:ilvl w:val="0"/>
                <w:numId w:val="51"/>
              </w:numPr>
              <w:rPr>
                <w:color w:val="A6A6A6" w:themeColor="background1" w:themeShade="A6"/>
                <w:sz w:val="16"/>
                <w:szCs w:val="16"/>
              </w:rPr>
            </w:pPr>
            <w:r w:rsidRPr="000A1440">
              <w:rPr>
                <w:color w:val="A6A6A6" w:themeColor="background1" w:themeShade="A6"/>
                <w:sz w:val="16"/>
                <w:szCs w:val="16"/>
              </w:rPr>
              <w:t>Ordering</w:t>
            </w:r>
            <w:r w:rsidR="008E4FC3">
              <w:rPr>
                <w:color w:val="A6A6A6" w:themeColor="background1" w:themeShade="A6"/>
                <w:sz w:val="16"/>
                <w:szCs w:val="16"/>
              </w:rPr>
              <w:t xml:space="preserve"> integers &amp; decimals </w:t>
            </w:r>
            <w:r w:rsidRPr="000A1440">
              <w:rPr>
                <w:color w:val="A6A6A6" w:themeColor="background1" w:themeShade="A6"/>
                <w:sz w:val="16"/>
                <w:szCs w:val="16"/>
              </w:rPr>
              <w:t xml:space="preserve"> </w:t>
            </w:r>
          </w:p>
          <w:p w14:paraId="33FB7EB5" w14:textId="1870DC0E" w:rsidR="003F07AC" w:rsidRPr="000A1440" w:rsidRDefault="008E4FC3" w:rsidP="00175BFE">
            <w:pPr>
              <w:pStyle w:val="ListParagraph"/>
              <w:numPr>
                <w:ilvl w:val="0"/>
                <w:numId w:val="51"/>
              </w:numPr>
              <w:rPr>
                <w:color w:val="A6A6A6" w:themeColor="background1" w:themeShade="A6"/>
                <w:sz w:val="16"/>
                <w:szCs w:val="16"/>
              </w:rPr>
            </w:pPr>
            <w:r>
              <w:rPr>
                <w:color w:val="A6A6A6" w:themeColor="background1" w:themeShade="A6"/>
                <w:sz w:val="16"/>
                <w:szCs w:val="16"/>
              </w:rPr>
              <w:t xml:space="preserve">Median &amp; Range </w:t>
            </w:r>
          </w:p>
          <w:p w14:paraId="44EAFD9C" w14:textId="138030D0" w:rsidR="003F07AC" w:rsidRDefault="008E4FC3" w:rsidP="00175BFE">
            <w:pPr>
              <w:pStyle w:val="ListParagraph"/>
              <w:numPr>
                <w:ilvl w:val="0"/>
                <w:numId w:val="51"/>
              </w:numPr>
              <w:rPr>
                <w:b/>
                <w:bCs/>
                <w:color w:val="A6A6A6" w:themeColor="background1" w:themeShade="A6"/>
                <w:sz w:val="16"/>
                <w:szCs w:val="16"/>
              </w:rPr>
            </w:pPr>
            <w:r>
              <w:rPr>
                <w:color w:val="A6A6A6" w:themeColor="background1" w:themeShade="A6"/>
                <w:sz w:val="16"/>
                <w:szCs w:val="16"/>
              </w:rPr>
              <w:t xml:space="preserve">Using standard form to write large and small numbers </w:t>
            </w:r>
          </w:p>
          <w:p w14:paraId="20104D2F" w14:textId="77777777" w:rsidR="000A1440" w:rsidRPr="000A1440" w:rsidRDefault="000A1440" w:rsidP="000A1440">
            <w:pPr>
              <w:pStyle w:val="ListParagraph"/>
              <w:ind w:left="360"/>
              <w:rPr>
                <w:b/>
                <w:bCs/>
                <w:color w:val="A6A6A6" w:themeColor="background1" w:themeShade="A6"/>
                <w:sz w:val="16"/>
                <w:szCs w:val="16"/>
              </w:rPr>
            </w:pPr>
          </w:p>
          <w:p w14:paraId="2759AE6B" w14:textId="19A2944A" w:rsidR="003F07AC" w:rsidRPr="008E4FC3" w:rsidRDefault="003F07AC" w:rsidP="008E4FC3">
            <w:pPr>
              <w:rPr>
                <w:b/>
                <w:color w:val="808080" w:themeColor="background1" w:themeShade="80"/>
                <w:sz w:val="16"/>
                <w:szCs w:val="16"/>
              </w:rPr>
            </w:pPr>
            <w:r w:rsidRPr="003D07E5">
              <w:rPr>
                <w:b/>
                <w:color w:val="808080" w:themeColor="background1" w:themeShade="80"/>
                <w:sz w:val="16"/>
                <w:szCs w:val="16"/>
              </w:rPr>
              <w:t xml:space="preserve">FDP Equivalence </w:t>
            </w:r>
          </w:p>
          <w:p w14:paraId="43CF55AF" w14:textId="77777777" w:rsidR="003F07AC" w:rsidRDefault="003F07AC" w:rsidP="00175BFE">
            <w:pPr>
              <w:pStyle w:val="ListParagraph"/>
              <w:numPr>
                <w:ilvl w:val="0"/>
                <w:numId w:val="52"/>
              </w:numPr>
              <w:rPr>
                <w:color w:val="A6A6A6" w:themeColor="background1" w:themeShade="A6"/>
                <w:sz w:val="16"/>
                <w:szCs w:val="16"/>
              </w:rPr>
            </w:pPr>
            <w:r w:rsidRPr="000A1440">
              <w:rPr>
                <w:color w:val="A6A6A6" w:themeColor="background1" w:themeShade="A6"/>
                <w:sz w:val="16"/>
                <w:szCs w:val="16"/>
              </w:rPr>
              <w:t xml:space="preserve">Equivalent fractions </w:t>
            </w:r>
          </w:p>
          <w:p w14:paraId="13007EEB" w14:textId="6852F6FE" w:rsidR="008E4FC3" w:rsidRDefault="008E4FC3" w:rsidP="00175BFE">
            <w:pPr>
              <w:pStyle w:val="ListParagraph"/>
              <w:numPr>
                <w:ilvl w:val="0"/>
                <w:numId w:val="52"/>
              </w:numPr>
              <w:rPr>
                <w:color w:val="A6A6A6" w:themeColor="background1" w:themeShade="A6"/>
                <w:sz w:val="16"/>
                <w:szCs w:val="16"/>
              </w:rPr>
            </w:pPr>
            <w:r>
              <w:rPr>
                <w:color w:val="A6A6A6" w:themeColor="background1" w:themeShade="A6"/>
                <w:sz w:val="16"/>
                <w:szCs w:val="16"/>
              </w:rPr>
              <w:t xml:space="preserve">Simplify fractions </w:t>
            </w:r>
          </w:p>
          <w:p w14:paraId="42A7DD2F" w14:textId="61C0008C" w:rsidR="008E4FC3" w:rsidRPr="000A1440" w:rsidRDefault="008E4FC3" w:rsidP="00175BFE">
            <w:pPr>
              <w:pStyle w:val="ListParagraph"/>
              <w:numPr>
                <w:ilvl w:val="0"/>
                <w:numId w:val="52"/>
              </w:numPr>
              <w:rPr>
                <w:color w:val="A6A6A6" w:themeColor="background1" w:themeShade="A6"/>
                <w:sz w:val="16"/>
                <w:szCs w:val="16"/>
              </w:rPr>
            </w:pPr>
            <w:r>
              <w:rPr>
                <w:color w:val="A6A6A6" w:themeColor="background1" w:themeShade="A6"/>
                <w:sz w:val="16"/>
                <w:szCs w:val="16"/>
              </w:rPr>
              <w:t xml:space="preserve">Convert between decimals and fractions </w:t>
            </w:r>
          </w:p>
          <w:p w14:paraId="1E8E4268" w14:textId="14978DDD" w:rsidR="003F07AC" w:rsidRDefault="008E4FC3" w:rsidP="00175BFE">
            <w:pPr>
              <w:pStyle w:val="ListParagraph"/>
              <w:numPr>
                <w:ilvl w:val="0"/>
                <w:numId w:val="52"/>
              </w:numPr>
              <w:rPr>
                <w:color w:val="A6A6A6" w:themeColor="background1" w:themeShade="A6"/>
                <w:sz w:val="16"/>
                <w:szCs w:val="16"/>
              </w:rPr>
            </w:pPr>
            <w:r>
              <w:rPr>
                <w:color w:val="A6A6A6" w:themeColor="background1" w:themeShade="A6"/>
                <w:sz w:val="16"/>
                <w:szCs w:val="16"/>
              </w:rPr>
              <w:t xml:space="preserve">Understanding percentages </w:t>
            </w:r>
          </w:p>
          <w:p w14:paraId="0A97F93F" w14:textId="401A509B" w:rsidR="008E4FC3" w:rsidRPr="000A1440" w:rsidRDefault="008E4FC3" w:rsidP="00175BFE">
            <w:pPr>
              <w:pStyle w:val="ListParagraph"/>
              <w:numPr>
                <w:ilvl w:val="0"/>
                <w:numId w:val="52"/>
              </w:numPr>
              <w:rPr>
                <w:color w:val="A6A6A6" w:themeColor="background1" w:themeShade="A6"/>
                <w:sz w:val="16"/>
                <w:szCs w:val="16"/>
              </w:rPr>
            </w:pPr>
            <w:r>
              <w:rPr>
                <w:color w:val="A6A6A6" w:themeColor="background1" w:themeShade="A6"/>
                <w:sz w:val="16"/>
                <w:szCs w:val="16"/>
              </w:rPr>
              <w:t xml:space="preserve">Use &amp; interpret pie charts </w:t>
            </w:r>
          </w:p>
          <w:p w14:paraId="7084A47B" w14:textId="37F4B12A" w:rsidR="003F07AC" w:rsidRPr="000A1440" w:rsidRDefault="003F07AC" w:rsidP="00175BFE">
            <w:pPr>
              <w:pStyle w:val="ListParagraph"/>
              <w:numPr>
                <w:ilvl w:val="0"/>
                <w:numId w:val="52"/>
              </w:numPr>
              <w:rPr>
                <w:b/>
                <w:bCs/>
                <w:color w:val="A6A6A6" w:themeColor="background1" w:themeShade="A6"/>
                <w:sz w:val="16"/>
                <w:szCs w:val="16"/>
              </w:rPr>
            </w:pPr>
            <w:r w:rsidRPr="000A1440">
              <w:rPr>
                <w:color w:val="A6A6A6" w:themeColor="background1" w:themeShade="A6"/>
                <w:sz w:val="16"/>
                <w:szCs w:val="16"/>
              </w:rPr>
              <w:t>Convert between FDP</w:t>
            </w:r>
            <w:r w:rsidRPr="000A1440">
              <w:rPr>
                <w:b/>
                <w:bCs/>
                <w:color w:val="A6A6A6" w:themeColor="background1" w:themeShade="A6"/>
                <w:sz w:val="16"/>
                <w:szCs w:val="16"/>
              </w:rPr>
              <w:t xml:space="preserve"> </w:t>
            </w:r>
          </w:p>
          <w:p w14:paraId="3144C218" w14:textId="77777777" w:rsidR="008E4FC3" w:rsidRDefault="008E4FC3" w:rsidP="008E4FC3">
            <w:pPr>
              <w:rPr>
                <w:color w:val="808080" w:themeColor="background1" w:themeShade="80"/>
                <w:sz w:val="16"/>
                <w:szCs w:val="16"/>
              </w:rPr>
            </w:pPr>
          </w:p>
          <w:p w14:paraId="6817C450" w14:textId="77777777" w:rsidR="000D7CA0" w:rsidRDefault="000D7CA0" w:rsidP="008E4FC3">
            <w:pPr>
              <w:rPr>
                <w:color w:val="002060"/>
                <w:sz w:val="16"/>
                <w:szCs w:val="16"/>
                <w:lang w:eastAsia="en-GB"/>
              </w:rPr>
            </w:pPr>
          </w:p>
          <w:p w14:paraId="26F11F19" w14:textId="77777777" w:rsidR="000D7CA0" w:rsidRDefault="000D7CA0" w:rsidP="008E4FC3">
            <w:pPr>
              <w:rPr>
                <w:color w:val="002060"/>
                <w:sz w:val="16"/>
                <w:szCs w:val="16"/>
                <w:lang w:eastAsia="en-GB"/>
              </w:rPr>
            </w:pPr>
          </w:p>
          <w:p w14:paraId="1CD996FB" w14:textId="77777777" w:rsidR="000D7CA0" w:rsidRDefault="000D7CA0" w:rsidP="008E4FC3">
            <w:pPr>
              <w:rPr>
                <w:color w:val="002060"/>
                <w:sz w:val="16"/>
                <w:szCs w:val="16"/>
                <w:lang w:eastAsia="en-GB"/>
              </w:rPr>
            </w:pPr>
          </w:p>
          <w:p w14:paraId="2B2C60AF" w14:textId="77777777" w:rsidR="000D7CA0" w:rsidRDefault="000D7CA0" w:rsidP="008E4FC3">
            <w:pPr>
              <w:rPr>
                <w:color w:val="002060"/>
                <w:sz w:val="16"/>
                <w:szCs w:val="16"/>
                <w:lang w:eastAsia="en-GB"/>
              </w:rPr>
            </w:pPr>
          </w:p>
          <w:p w14:paraId="0E453645" w14:textId="77777777" w:rsidR="000D7CA0" w:rsidRDefault="000D7CA0" w:rsidP="008E4FC3">
            <w:pPr>
              <w:rPr>
                <w:color w:val="002060"/>
                <w:sz w:val="16"/>
                <w:szCs w:val="16"/>
                <w:lang w:eastAsia="en-GB"/>
              </w:rPr>
            </w:pPr>
          </w:p>
          <w:p w14:paraId="74A7B45F" w14:textId="77777777" w:rsidR="000D7CA0" w:rsidRDefault="000D7CA0" w:rsidP="008E4FC3">
            <w:pPr>
              <w:rPr>
                <w:color w:val="002060"/>
                <w:sz w:val="16"/>
                <w:szCs w:val="16"/>
                <w:lang w:eastAsia="en-GB"/>
              </w:rPr>
            </w:pPr>
          </w:p>
          <w:p w14:paraId="335A14A9" w14:textId="77777777" w:rsidR="000D7CA0" w:rsidRDefault="000D7CA0" w:rsidP="008E4FC3">
            <w:pPr>
              <w:rPr>
                <w:color w:val="002060"/>
                <w:sz w:val="16"/>
                <w:szCs w:val="16"/>
                <w:lang w:eastAsia="en-GB"/>
              </w:rPr>
            </w:pPr>
          </w:p>
          <w:p w14:paraId="5CA4F011" w14:textId="77777777" w:rsidR="000D7CA0" w:rsidRDefault="000D7CA0" w:rsidP="008E4FC3">
            <w:pPr>
              <w:rPr>
                <w:color w:val="002060"/>
                <w:sz w:val="16"/>
                <w:szCs w:val="16"/>
                <w:lang w:eastAsia="en-GB"/>
              </w:rPr>
            </w:pPr>
          </w:p>
          <w:p w14:paraId="505C50DE" w14:textId="77777777" w:rsidR="000D7CA0" w:rsidRDefault="000D7CA0" w:rsidP="008E4FC3">
            <w:pPr>
              <w:rPr>
                <w:color w:val="002060"/>
                <w:sz w:val="16"/>
                <w:szCs w:val="16"/>
                <w:lang w:eastAsia="en-GB"/>
              </w:rPr>
            </w:pPr>
          </w:p>
          <w:p w14:paraId="16216ED0" w14:textId="77777777" w:rsidR="000D7CA0" w:rsidRDefault="000D7CA0" w:rsidP="008E4FC3">
            <w:pPr>
              <w:rPr>
                <w:color w:val="002060"/>
                <w:sz w:val="16"/>
                <w:szCs w:val="16"/>
                <w:lang w:eastAsia="en-GB"/>
              </w:rPr>
            </w:pPr>
          </w:p>
          <w:p w14:paraId="1EE3C2EB" w14:textId="77777777" w:rsidR="000D7CA0" w:rsidRDefault="000D7CA0" w:rsidP="008E4FC3">
            <w:pPr>
              <w:rPr>
                <w:color w:val="002060"/>
                <w:sz w:val="16"/>
                <w:szCs w:val="16"/>
                <w:lang w:eastAsia="en-GB"/>
              </w:rPr>
            </w:pPr>
          </w:p>
          <w:p w14:paraId="71408808" w14:textId="77777777" w:rsidR="00EA3AD7" w:rsidRPr="000A1440" w:rsidRDefault="00EA3AD7" w:rsidP="008E4FC3">
            <w:pPr>
              <w:rPr>
                <w:color w:val="A6A6A6" w:themeColor="background1" w:themeShade="A6"/>
                <w:sz w:val="16"/>
                <w:szCs w:val="16"/>
                <w:lang w:eastAsia="en-GB"/>
              </w:rPr>
            </w:pPr>
          </w:p>
          <w:p w14:paraId="3633B75F" w14:textId="0FD6FB20" w:rsidR="008E4FC3" w:rsidRPr="008E4FC3" w:rsidRDefault="008E4FC3" w:rsidP="008E4FC3">
            <w:pPr>
              <w:rPr>
                <w:color w:val="808080" w:themeColor="background1" w:themeShade="80"/>
                <w:sz w:val="16"/>
                <w:szCs w:val="16"/>
              </w:rPr>
            </w:pPr>
          </w:p>
        </w:tc>
        <w:tc>
          <w:tcPr>
            <w:tcW w:w="2957" w:type="dxa"/>
            <w:tcBorders>
              <w:bottom w:val="nil"/>
            </w:tcBorders>
          </w:tcPr>
          <w:p w14:paraId="4B94D5A5" w14:textId="0DA111DD" w:rsidR="003F07AC" w:rsidRPr="005A660F" w:rsidRDefault="003F07AC" w:rsidP="4AE4903B">
            <w:pPr>
              <w:ind w:left="-20"/>
              <w:jc w:val="center"/>
              <w:rPr>
                <w:rFonts w:cs="Times New Roman"/>
                <w:b/>
                <w:bCs/>
                <w:color w:val="000000" w:themeColor="text1"/>
                <w:sz w:val="16"/>
                <w:szCs w:val="16"/>
                <w:lang w:eastAsia="en-GB"/>
              </w:rPr>
            </w:pPr>
            <w:r w:rsidRPr="4AE4903B">
              <w:rPr>
                <w:rFonts w:cs="Times New Roman"/>
                <w:b/>
                <w:bCs/>
                <w:color w:val="000000" w:themeColor="text1"/>
                <w:sz w:val="16"/>
                <w:szCs w:val="16"/>
                <w:lang w:eastAsia="en-GB"/>
              </w:rPr>
              <w:t xml:space="preserve">APPLICATIONS OF NUMBER </w:t>
            </w:r>
          </w:p>
          <w:p w14:paraId="332A6449" w14:textId="77777777" w:rsidR="00F20FF8" w:rsidRDefault="00F20FF8" w:rsidP="003F07AC">
            <w:pPr>
              <w:rPr>
                <w:b/>
                <w:color w:val="808080" w:themeColor="background1" w:themeShade="80"/>
                <w:sz w:val="16"/>
                <w:szCs w:val="16"/>
              </w:rPr>
            </w:pPr>
          </w:p>
          <w:p w14:paraId="0E4D874E" w14:textId="77777777" w:rsidR="00F20FF8" w:rsidRDefault="00F20FF8" w:rsidP="003F07AC">
            <w:pPr>
              <w:rPr>
                <w:b/>
                <w:color w:val="808080" w:themeColor="background1" w:themeShade="80"/>
                <w:sz w:val="16"/>
                <w:szCs w:val="16"/>
              </w:rPr>
            </w:pPr>
          </w:p>
          <w:p w14:paraId="0AB71C85" w14:textId="7C561AC2" w:rsidR="003F07AC" w:rsidRDefault="003F07AC" w:rsidP="003F07AC">
            <w:pPr>
              <w:rPr>
                <w:b/>
                <w:color w:val="808080" w:themeColor="background1" w:themeShade="80"/>
                <w:sz w:val="16"/>
                <w:szCs w:val="16"/>
              </w:rPr>
            </w:pPr>
            <w:r w:rsidRPr="003D07E5">
              <w:rPr>
                <w:b/>
                <w:color w:val="808080" w:themeColor="background1" w:themeShade="80"/>
                <w:sz w:val="16"/>
                <w:szCs w:val="16"/>
              </w:rPr>
              <w:t xml:space="preserve">Addition </w:t>
            </w:r>
            <w:r w:rsidR="008E4FC3">
              <w:rPr>
                <w:b/>
                <w:color w:val="808080" w:themeColor="background1" w:themeShade="80"/>
                <w:sz w:val="16"/>
                <w:szCs w:val="16"/>
              </w:rPr>
              <w:t>&amp;</w:t>
            </w:r>
            <w:r w:rsidRPr="003D07E5">
              <w:rPr>
                <w:b/>
                <w:color w:val="808080" w:themeColor="background1" w:themeShade="80"/>
                <w:sz w:val="16"/>
                <w:szCs w:val="16"/>
              </w:rPr>
              <w:t xml:space="preserve"> Subtraction </w:t>
            </w:r>
          </w:p>
          <w:p w14:paraId="62B8E007" w14:textId="34DC0D24" w:rsidR="003F07AC" w:rsidRPr="008E4FC3" w:rsidRDefault="75094C8F"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S</w:t>
            </w:r>
            <w:r w:rsidR="003F07AC" w:rsidRPr="008E4FC3">
              <w:rPr>
                <w:color w:val="A6A6A6" w:themeColor="background1" w:themeShade="A6"/>
                <w:sz w:val="16"/>
                <w:szCs w:val="16"/>
              </w:rPr>
              <w:t xml:space="preserve">trategies for addition and subtraction </w:t>
            </w:r>
          </w:p>
          <w:p w14:paraId="4023FF35" w14:textId="0F3F8FEC" w:rsidR="003F07AC" w:rsidRPr="008E4FC3" w:rsidRDefault="003F07AC"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 xml:space="preserve">Formal methods </w:t>
            </w:r>
            <w:r w:rsidR="003F13FD">
              <w:rPr>
                <w:color w:val="A6A6A6" w:themeColor="background1" w:themeShade="A6"/>
                <w:sz w:val="16"/>
                <w:szCs w:val="16"/>
              </w:rPr>
              <w:t>inc. with</w:t>
            </w:r>
            <w:r w:rsidR="6676FA3B" w:rsidRPr="008E4FC3">
              <w:rPr>
                <w:color w:val="A6A6A6" w:themeColor="background1" w:themeShade="A6"/>
                <w:sz w:val="16"/>
                <w:szCs w:val="16"/>
              </w:rPr>
              <w:t xml:space="preserve"> standard form</w:t>
            </w:r>
          </w:p>
          <w:p w14:paraId="30401642" w14:textId="77777777" w:rsidR="003F07AC" w:rsidRPr="008E4FC3" w:rsidRDefault="003F07AC"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 xml:space="preserve">Perimeter </w:t>
            </w:r>
          </w:p>
          <w:p w14:paraId="05AC61E8" w14:textId="77777777" w:rsidR="003F07AC" w:rsidRPr="008E4FC3" w:rsidRDefault="003F07AC"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 xml:space="preserve">Financial Problems </w:t>
            </w:r>
          </w:p>
          <w:p w14:paraId="714CB15B" w14:textId="77777777" w:rsidR="003F07AC" w:rsidRPr="008E4FC3" w:rsidRDefault="003F07AC"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 xml:space="preserve">Frequency Trees </w:t>
            </w:r>
          </w:p>
          <w:p w14:paraId="3DEEC669" w14:textId="186E1FE1" w:rsidR="003F07AC" w:rsidRPr="008E4FC3" w:rsidRDefault="003F07AC" w:rsidP="00175BFE">
            <w:pPr>
              <w:pStyle w:val="ListParagraph"/>
              <w:numPr>
                <w:ilvl w:val="0"/>
                <w:numId w:val="53"/>
              </w:numPr>
              <w:rPr>
                <w:color w:val="A6A6A6" w:themeColor="background1" w:themeShade="A6"/>
                <w:sz w:val="16"/>
                <w:szCs w:val="16"/>
              </w:rPr>
            </w:pPr>
            <w:r w:rsidRPr="008E4FC3">
              <w:rPr>
                <w:color w:val="A6A6A6" w:themeColor="background1" w:themeShade="A6"/>
                <w:sz w:val="16"/>
                <w:szCs w:val="16"/>
              </w:rPr>
              <w:t xml:space="preserve">Bar Charts and Line Charts </w:t>
            </w:r>
          </w:p>
          <w:p w14:paraId="02E11412" w14:textId="77777777" w:rsidR="008E4FC3" w:rsidRPr="003D07E5" w:rsidRDefault="008E4FC3" w:rsidP="008E4FC3">
            <w:pPr>
              <w:pStyle w:val="ListParagraph"/>
              <w:rPr>
                <w:color w:val="808080" w:themeColor="background1" w:themeShade="80"/>
                <w:sz w:val="16"/>
                <w:szCs w:val="16"/>
              </w:rPr>
            </w:pPr>
          </w:p>
          <w:p w14:paraId="68D414DA" w14:textId="05DC10D1" w:rsidR="003F07AC" w:rsidRDefault="003F07AC" w:rsidP="003F07AC">
            <w:pPr>
              <w:rPr>
                <w:b/>
                <w:color w:val="808080" w:themeColor="background1" w:themeShade="80"/>
                <w:sz w:val="16"/>
                <w:szCs w:val="16"/>
              </w:rPr>
            </w:pPr>
            <w:r w:rsidRPr="003D07E5">
              <w:rPr>
                <w:b/>
                <w:color w:val="808080" w:themeColor="background1" w:themeShade="80"/>
                <w:sz w:val="16"/>
                <w:szCs w:val="16"/>
              </w:rPr>
              <w:t xml:space="preserve">Multiplication </w:t>
            </w:r>
            <w:r w:rsidR="008E4FC3">
              <w:rPr>
                <w:b/>
                <w:color w:val="808080" w:themeColor="background1" w:themeShade="80"/>
                <w:sz w:val="16"/>
                <w:szCs w:val="16"/>
              </w:rPr>
              <w:t>&amp;</w:t>
            </w:r>
            <w:r w:rsidRPr="003D07E5">
              <w:rPr>
                <w:b/>
                <w:color w:val="808080" w:themeColor="background1" w:themeShade="80"/>
                <w:sz w:val="16"/>
                <w:szCs w:val="16"/>
              </w:rPr>
              <w:t xml:space="preserve"> Division</w:t>
            </w:r>
          </w:p>
          <w:p w14:paraId="36045957" w14:textId="20AA6863" w:rsidR="003F07AC" w:rsidRDefault="003F07AC" w:rsidP="00175BFE">
            <w:pPr>
              <w:pStyle w:val="ListParagraph"/>
              <w:numPr>
                <w:ilvl w:val="0"/>
                <w:numId w:val="54"/>
              </w:numPr>
              <w:rPr>
                <w:color w:val="A6A6A6" w:themeColor="background1" w:themeShade="A6"/>
                <w:sz w:val="16"/>
                <w:szCs w:val="16"/>
              </w:rPr>
            </w:pPr>
            <w:r w:rsidRPr="008E4FC3">
              <w:rPr>
                <w:color w:val="A6A6A6" w:themeColor="background1" w:themeShade="A6"/>
                <w:sz w:val="16"/>
                <w:szCs w:val="16"/>
              </w:rPr>
              <w:t xml:space="preserve">Factors and Multiples </w:t>
            </w:r>
          </w:p>
          <w:p w14:paraId="1BD67660" w14:textId="5DE16EFC" w:rsidR="003F13FD" w:rsidRDefault="003F13FD" w:rsidP="00175BFE">
            <w:pPr>
              <w:pStyle w:val="ListParagraph"/>
              <w:numPr>
                <w:ilvl w:val="0"/>
                <w:numId w:val="54"/>
              </w:numPr>
              <w:rPr>
                <w:color w:val="A6A6A6" w:themeColor="background1" w:themeShade="A6"/>
                <w:sz w:val="16"/>
                <w:szCs w:val="16"/>
              </w:rPr>
            </w:pPr>
            <w:r>
              <w:rPr>
                <w:color w:val="A6A6A6" w:themeColor="background1" w:themeShade="A6"/>
                <w:sz w:val="16"/>
                <w:szCs w:val="16"/>
              </w:rPr>
              <w:t>HCF &amp; LCM</w:t>
            </w:r>
          </w:p>
          <w:p w14:paraId="3607CE61" w14:textId="2E9C4666" w:rsidR="003F13FD" w:rsidRPr="008E4FC3" w:rsidRDefault="005E459C" w:rsidP="00175BFE">
            <w:pPr>
              <w:pStyle w:val="ListParagraph"/>
              <w:numPr>
                <w:ilvl w:val="0"/>
                <w:numId w:val="54"/>
              </w:numPr>
              <w:rPr>
                <w:color w:val="A6A6A6" w:themeColor="background1" w:themeShade="A6"/>
                <w:sz w:val="16"/>
                <w:szCs w:val="16"/>
              </w:rPr>
            </w:pPr>
            <w:r>
              <w:rPr>
                <w:color w:val="A6A6A6" w:themeColor="background1" w:themeShade="A6"/>
                <w:sz w:val="16"/>
                <w:szCs w:val="16"/>
              </w:rPr>
              <w:t>Review m</w:t>
            </w:r>
            <w:r w:rsidR="003F13FD">
              <w:rPr>
                <w:color w:val="A6A6A6" w:themeColor="background1" w:themeShade="A6"/>
                <w:sz w:val="16"/>
                <w:szCs w:val="16"/>
              </w:rPr>
              <w:t xml:space="preserve">ultiplying &amp; dividing by powers of 10 </w:t>
            </w:r>
          </w:p>
          <w:p w14:paraId="46D7FD8C" w14:textId="731021B0" w:rsidR="003F07AC" w:rsidRPr="008E4FC3" w:rsidRDefault="003F07AC" w:rsidP="00175BFE">
            <w:pPr>
              <w:pStyle w:val="ListParagraph"/>
              <w:numPr>
                <w:ilvl w:val="0"/>
                <w:numId w:val="54"/>
              </w:numPr>
              <w:rPr>
                <w:color w:val="A6A6A6" w:themeColor="background1" w:themeShade="A6"/>
                <w:sz w:val="16"/>
                <w:szCs w:val="16"/>
              </w:rPr>
            </w:pPr>
            <w:r w:rsidRPr="008E4FC3">
              <w:rPr>
                <w:color w:val="A6A6A6" w:themeColor="background1" w:themeShade="A6"/>
                <w:sz w:val="16"/>
                <w:szCs w:val="16"/>
              </w:rPr>
              <w:t xml:space="preserve">Formal methods </w:t>
            </w:r>
            <w:r w:rsidR="003F13FD">
              <w:rPr>
                <w:color w:val="A6A6A6" w:themeColor="background1" w:themeShade="A6"/>
                <w:sz w:val="16"/>
                <w:szCs w:val="16"/>
              </w:rPr>
              <w:t>of multiplication &amp; division</w:t>
            </w:r>
          </w:p>
          <w:p w14:paraId="2F2B84ED" w14:textId="77777777" w:rsidR="003F07AC" w:rsidRPr="008E4FC3" w:rsidRDefault="003F07AC" w:rsidP="00175BFE">
            <w:pPr>
              <w:pStyle w:val="ListParagraph"/>
              <w:numPr>
                <w:ilvl w:val="0"/>
                <w:numId w:val="54"/>
              </w:numPr>
              <w:rPr>
                <w:color w:val="A6A6A6" w:themeColor="background1" w:themeShade="A6"/>
                <w:sz w:val="16"/>
                <w:szCs w:val="16"/>
              </w:rPr>
            </w:pPr>
            <w:r w:rsidRPr="008E4FC3">
              <w:rPr>
                <w:color w:val="A6A6A6" w:themeColor="background1" w:themeShade="A6"/>
                <w:sz w:val="16"/>
                <w:szCs w:val="16"/>
              </w:rPr>
              <w:t xml:space="preserve">Order of operations </w:t>
            </w:r>
          </w:p>
          <w:p w14:paraId="3370B146" w14:textId="4880BDDC" w:rsidR="003F07AC" w:rsidRPr="008E4FC3" w:rsidRDefault="003F07AC" w:rsidP="00175BFE">
            <w:pPr>
              <w:pStyle w:val="ListParagraph"/>
              <w:numPr>
                <w:ilvl w:val="0"/>
                <w:numId w:val="54"/>
              </w:numPr>
              <w:rPr>
                <w:color w:val="A6A6A6" w:themeColor="background1" w:themeShade="A6"/>
                <w:sz w:val="16"/>
                <w:szCs w:val="16"/>
              </w:rPr>
            </w:pPr>
            <w:r w:rsidRPr="008E4FC3">
              <w:rPr>
                <w:color w:val="A6A6A6" w:themeColor="background1" w:themeShade="A6"/>
                <w:sz w:val="16"/>
                <w:szCs w:val="16"/>
              </w:rPr>
              <w:t xml:space="preserve">Area </w:t>
            </w:r>
            <w:r w:rsidR="003F13FD" w:rsidRPr="008E4FC3">
              <w:rPr>
                <w:color w:val="A6A6A6" w:themeColor="background1" w:themeShade="A6"/>
                <w:sz w:val="16"/>
                <w:szCs w:val="16"/>
              </w:rPr>
              <w:t xml:space="preserve">of </w:t>
            </w:r>
            <w:r w:rsidR="003F13FD">
              <w:rPr>
                <w:color w:val="A6A6A6" w:themeColor="background1" w:themeShade="A6"/>
                <w:sz w:val="16"/>
                <w:szCs w:val="16"/>
              </w:rPr>
              <w:t xml:space="preserve">rectangles, triangles, parallelograms &amp; trapezia </w:t>
            </w:r>
          </w:p>
          <w:p w14:paraId="7BE1573D" w14:textId="66DB437F" w:rsidR="003F07AC" w:rsidRPr="008E4FC3" w:rsidRDefault="005E459C" w:rsidP="00175BFE">
            <w:pPr>
              <w:pStyle w:val="ListParagraph"/>
              <w:numPr>
                <w:ilvl w:val="0"/>
                <w:numId w:val="54"/>
              </w:numPr>
              <w:rPr>
                <w:color w:val="A6A6A6" w:themeColor="background1" w:themeShade="A6"/>
                <w:sz w:val="16"/>
                <w:szCs w:val="16"/>
              </w:rPr>
            </w:pPr>
            <w:r>
              <w:rPr>
                <w:color w:val="A6A6A6" w:themeColor="background1" w:themeShade="A6"/>
                <w:sz w:val="16"/>
                <w:szCs w:val="16"/>
              </w:rPr>
              <w:t xml:space="preserve">Calculating the mean </w:t>
            </w:r>
          </w:p>
          <w:p w14:paraId="3656B9AB" w14:textId="77777777" w:rsidR="003F07AC" w:rsidRPr="003D07E5" w:rsidRDefault="003F07AC" w:rsidP="003F07AC">
            <w:pPr>
              <w:rPr>
                <w:b/>
                <w:color w:val="808080" w:themeColor="background1" w:themeShade="80"/>
                <w:sz w:val="16"/>
                <w:szCs w:val="16"/>
              </w:rPr>
            </w:pPr>
          </w:p>
          <w:p w14:paraId="445D91E2" w14:textId="77777777" w:rsidR="000D7CA0" w:rsidRDefault="000D7CA0" w:rsidP="000D7CA0">
            <w:pPr>
              <w:rPr>
                <w:color w:val="002060"/>
                <w:sz w:val="16"/>
                <w:szCs w:val="16"/>
                <w:lang w:eastAsia="en-GB"/>
              </w:rPr>
            </w:pPr>
          </w:p>
          <w:p w14:paraId="591F8279" w14:textId="77777777" w:rsidR="000D7CA0" w:rsidRDefault="000D7CA0" w:rsidP="000D7CA0">
            <w:pPr>
              <w:rPr>
                <w:color w:val="002060"/>
                <w:sz w:val="16"/>
                <w:szCs w:val="16"/>
                <w:lang w:eastAsia="en-GB"/>
              </w:rPr>
            </w:pPr>
          </w:p>
          <w:p w14:paraId="4AA1D68E" w14:textId="77777777" w:rsidR="000D7CA0" w:rsidRDefault="000D7CA0" w:rsidP="000D7CA0">
            <w:pPr>
              <w:rPr>
                <w:color w:val="002060"/>
                <w:sz w:val="16"/>
                <w:szCs w:val="16"/>
                <w:lang w:eastAsia="en-GB"/>
              </w:rPr>
            </w:pPr>
          </w:p>
          <w:p w14:paraId="46751EE4" w14:textId="77777777" w:rsidR="000D7CA0" w:rsidRDefault="000D7CA0" w:rsidP="000D7CA0">
            <w:pPr>
              <w:rPr>
                <w:color w:val="002060"/>
                <w:sz w:val="16"/>
                <w:szCs w:val="16"/>
                <w:lang w:eastAsia="en-GB"/>
              </w:rPr>
            </w:pPr>
          </w:p>
          <w:p w14:paraId="1E415293" w14:textId="77777777" w:rsidR="000D7CA0" w:rsidRDefault="000D7CA0" w:rsidP="000D7CA0">
            <w:pPr>
              <w:rPr>
                <w:color w:val="002060"/>
                <w:sz w:val="16"/>
                <w:szCs w:val="16"/>
                <w:lang w:eastAsia="en-GB"/>
              </w:rPr>
            </w:pPr>
          </w:p>
          <w:p w14:paraId="4A6BD8AE" w14:textId="77777777" w:rsidR="000D7CA0" w:rsidRDefault="000D7CA0" w:rsidP="000D7CA0">
            <w:pPr>
              <w:rPr>
                <w:color w:val="002060"/>
                <w:sz w:val="16"/>
                <w:szCs w:val="16"/>
                <w:lang w:eastAsia="en-GB"/>
              </w:rPr>
            </w:pPr>
          </w:p>
          <w:p w14:paraId="77489594" w14:textId="77777777" w:rsidR="000D7CA0" w:rsidRDefault="000D7CA0" w:rsidP="000D7CA0">
            <w:pPr>
              <w:rPr>
                <w:color w:val="002060"/>
                <w:sz w:val="16"/>
                <w:szCs w:val="16"/>
                <w:lang w:eastAsia="en-GB"/>
              </w:rPr>
            </w:pPr>
          </w:p>
          <w:p w14:paraId="45FB0818" w14:textId="77777777" w:rsidR="003F07AC" w:rsidRPr="007228CD" w:rsidRDefault="003F07AC" w:rsidP="005E459C">
            <w:pPr>
              <w:rPr>
                <w:sz w:val="16"/>
                <w:szCs w:val="16"/>
              </w:rPr>
            </w:pPr>
          </w:p>
        </w:tc>
        <w:tc>
          <w:tcPr>
            <w:tcW w:w="2957" w:type="dxa"/>
            <w:tcBorders>
              <w:bottom w:val="nil"/>
            </w:tcBorders>
          </w:tcPr>
          <w:p w14:paraId="2E588A0A" w14:textId="77777777" w:rsidR="003F13FD" w:rsidRDefault="003F07AC" w:rsidP="003F13FD">
            <w:pPr>
              <w:ind w:left="-20"/>
              <w:jc w:val="center"/>
              <w:rPr>
                <w:rFonts w:cs="Times New Roman"/>
                <w:b/>
                <w:bCs/>
                <w:color w:val="000000" w:themeColor="text1"/>
                <w:sz w:val="16"/>
                <w:szCs w:val="16"/>
                <w:lang w:eastAsia="en-GB"/>
              </w:rPr>
            </w:pPr>
            <w:r w:rsidRPr="4AE4903B">
              <w:rPr>
                <w:rFonts w:cs="Times New Roman"/>
                <w:b/>
                <w:bCs/>
                <w:color w:val="000000" w:themeColor="text1"/>
                <w:sz w:val="16"/>
                <w:szCs w:val="16"/>
                <w:lang w:eastAsia="en-GB"/>
              </w:rPr>
              <w:t xml:space="preserve">DIRECTED </w:t>
            </w:r>
            <w:r w:rsidR="003F13FD" w:rsidRPr="4AE4903B">
              <w:rPr>
                <w:rFonts w:cs="Times New Roman"/>
                <w:b/>
                <w:bCs/>
                <w:color w:val="000000" w:themeColor="text1"/>
                <w:sz w:val="16"/>
                <w:szCs w:val="16"/>
                <w:lang w:eastAsia="en-GB"/>
              </w:rPr>
              <w:t>NUMBER</w:t>
            </w:r>
          </w:p>
          <w:p w14:paraId="049F31CB" w14:textId="0E675C9C" w:rsidR="003F07AC" w:rsidRDefault="003F13FD" w:rsidP="003F13FD">
            <w:pPr>
              <w:ind w:left="-20"/>
              <w:jc w:val="center"/>
              <w:rPr>
                <w:rFonts w:cs="Times New Roman"/>
                <w:b/>
                <w:bCs/>
                <w:color w:val="000000" w:themeColor="text1"/>
                <w:sz w:val="16"/>
                <w:szCs w:val="16"/>
                <w:lang w:eastAsia="en-GB"/>
              </w:rPr>
            </w:pPr>
            <w:r w:rsidRPr="4AE4903B">
              <w:rPr>
                <w:rFonts w:cs="Times New Roman"/>
                <w:b/>
                <w:bCs/>
                <w:color w:val="000000" w:themeColor="text1"/>
                <w:sz w:val="16"/>
                <w:szCs w:val="16"/>
                <w:lang w:eastAsia="en-GB"/>
              </w:rPr>
              <w:t xml:space="preserve"> &amp;</w:t>
            </w:r>
            <w:r w:rsidR="003F07AC" w:rsidRPr="4AE4903B">
              <w:rPr>
                <w:rFonts w:cs="Times New Roman"/>
                <w:b/>
                <w:bCs/>
                <w:color w:val="000000" w:themeColor="text1"/>
                <w:sz w:val="16"/>
                <w:szCs w:val="16"/>
                <w:lang w:eastAsia="en-GB"/>
              </w:rPr>
              <w:t xml:space="preserve"> FRACTIONAL THINKING</w:t>
            </w:r>
          </w:p>
          <w:p w14:paraId="4695D247" w14:textId="77777777" w:rsidR="003F13FD" w:rsidRPr="005A660F" w:rsidRDefault="003F13FD" w:rsidP="003F13FD">
            <w:pPr>
              <w:ind w:left="-20"/>
              <w:jc w:val="center"/>
              <w:rPr>
                <w:rFonts w:cs="Times New Roman"/>
                <w:b/>
                <w:bCs/>
                <w:color w:val="000000" w:themeColor="text1"/>
                <w:sz w:val="16"/>
                <w:szCs w:val="16"/>
                <w:lang w:eastAsia="en-GB"/>
              </w:rPr>
            </w:pPr>
          </w:p>
          <w:p w14:paraId="49D2BA4C" w14:textId="77777777" w:rsidR="003F07AC" w:rsidRDefault="003F07AC" w:rsidP="003F07AC">
            <w:pPr>
              <w:rPr>
                <w:b/>
                <w:color w:val="808080" w:themeColor="background1" w:themeShade="80"/>
                <w:sz w:val="16"/>
                <w:szCs w:val="16"/>
              </w:rPr>
            </w:pPr>
            <w:r w:rsidRPr="003D07E5">
              <w:rPr>
                <w:b/>
                <w:color w:val="808080" w:themeColor="background1" w:themeShade="80"/>
                <w:sz w:val="16"/>
                <w:szCs w:val="16"/>
              </w:rPr>
              <w:t xml:space="preserve">Operations with Directed Number </w:t>
            </w:r>
          </w:p>
          <w:p w14:paraId="09613B1C" w14:textId="77777777" w:rsidR="003F07AC" w:rsidRPr="003F13FD" w:rsidRDefault="003F07AC" w:rsidP="00175BFE">
            <w:pPr>
              <w:pStyle w:val="ListParagraph"/>
              <w:numPr>
                <w:ilvl w:val="0"/>
                <w:numId w:val="55"/>
              </w:numPr>
              <w:rPr>
                <w:color w:val="A6A6A6" w:themeColor="background1" w:themeShade="A6"/>
                <w:sz w:val="16"/>
                <w:szCs w:val="16"/>
              </w:rPr>
            </w:pPr>
            <w:r w:rsidRPr="003F13FD">
              <w:rPr>
                <w:color w:val="A6A6A6" w:themeColor="background1" w:themeShade="A6"/>
                <w:sz w:val="16"/>
                <w:szCs w:val="16"/>
              </w:rPr>
              <w:t>Understand and use representations of directed number</w:t>
            </w:r>
          </w:p>
          <w:p w14:paraId="5EB4EB91" w14:textId="77777777" w:rsidR="003F07AC" w:rsidRDefault="003F07AC" w:rsidP="00175BFE">
            <w:pPr>
              <w:pStyle w:val="ListParagraph"/>
              <w:numPr>
                <w:ilvl w:val="0"/>
                <w:numId w:val="55"/>
              </w:numPr>
              <w:rPr>
                <w:color w:val="A6A6A6" w:themeColor="background1" w:themeShade="A6"/>
                <w:sz w:val="16"/>
                <w:szCs w:val="16"/>
              </w:rPr>
            </w:pPr>
            <w:r w:rsidRPr="003F13FD">
              <w:rPr>
                <w:color w:val="A6A6A6" w:themeColor="background1" w:themeShade="A6"/>
                <w:sz w:val="16"/>
                <w:szCs w:val="16"/>
              </w:rPr>
              <w:t xml:space="preserve">Add, subtract, multiply and divide with directed number </w:t>
            </w:r>
          </w:p>
          <w:p w14:paraId="73753E33" w14:textId="5D4B87E2" w:rsidR="003F13FD" w:rsidRDefault="003F13FD" w:rsidP="00175BFE">
            <w:pPr>
              <w:pStyle w:val="ListParagraph"/>
              <w:numPr>
                <w:ilvl w:val="0"/>
                <w:numId w:val="55"/>
              </w:numPr>
              <w:rPr>
                <w:color w:val="A6A6A6" w:themeColor="background1" w:themeShade="A6"/>
                <w:sz w:val="16"/>
                <w:szCs w:val="16"/>
              </w:rPr>
            </w:pPr>
            <w:r>
              <w:rPr>
                <w:color w:val="A6A6A6" w:themeColor="background1" w:themeShade="A6"/>
                <w:sz w:val="16"/>
                <w:szCs w:val="16"/>
              </w:rPr>
              <w:t xml:space="preserve">Order of operation with directed numbers </w:t>
            </w:r>
          </w:p>
          <w:p w14:paraId="7151F3A9" w14:textId="77777777" w:rsidR="003F13FD" w:rsidRPr="003F13FD" w:rsidRDefault="003F13FD" w:rsidP="00175BFE">
            <w:pPr>
              <w:pStyle w:val="ListParagraph"/>
              <w:numPr>
                <w:ilvl w:val="0"/>
                <w:numId w:val="55"/>
              </w:numPr>
              <w:rPr>
                <w:color w:val="A6A6A6" w:themeColor="background1" w:themeShade="A6"/>
                <w:sz w:val="16"/>
                <w:szCs w:val="16"/>
              </w:rPr>
            </w:pPr>
            <w:r>
              <w:rPr>
                <w:color w:val="A6A6A6" w:themeColor="background1" w:themeShade="A6"/>
                <w:sz w:val="16"/>
                <w:szCs w:val="16"/>
              </w:rPr>
              <w:t>Using a calculator with directed number</w:t>
            </w:r>
          </w:p>
          <w:p w14:paraId="7FB5823A" w14:textId="3FA83AFD" w:rsidR="003F13FD" w:rsidRPr="003F13FD" w:rsidRDefault="003F13FD" w:rsidP="00175BFE">
            <w:pPr>
              <w:pStyle w:val="ListParagraph"/>
              <w:numPr>
                <w:ilvl w:val="0"/>
                <w:numId w:val="55"/>
              </w:numPr>
              <w:rPr>
                <w:color w:val="A6A6A6" w:themeColor="background1" w:themeShade="A6"/>
                <w:sz w:val="16"/>
                <w:szCs w:val="16"/>
              </w:rPr>
            </w:pPr>
            <w:r>
              <w:rPr>
                <w:color w:val="A6A6A6" w:themeColor="background1" w:themeShade="A6"/>
                <w:sz w:val="16"/>
                <w:szCs w:val="16"/>
              </w:rPr>
              <w:t xml:space="preserve">Collecting like terms with directed numbers </w:t>
            </w:r>
          </w:p>
          <w:p w14:paraId="35301187" w14:textId="1D0E69A1" w:rsidR="003F07AC" w:rsidRDefault="003F07AC" w:rsidP="00175BFE">
            <w:pPr>
              <w:pStyle w:val="ListParagraph"/>
              <w:numPr>
                <w:ilvl w:val="0"/>
                <w:numId w:val="55"/>
              </w:numPr>
              <w:rPr>
                <w:color w:val="A6A6A6" w:themeColor="background1" w:themeShade="A6"/>
                <w:sz w:val="16"/>
                <w:szCs w:val="16"/>
              </w:rPr>
            </w:pPr>
            <w:r w:rsidRPr="003F13FD">
              <w:rPr>
                <w:color w:val="A6A6A6" w:themeColor="background1" w:themeShade="A6"/>
                <w:sz w:val="16"/>
                <w:szCs w:val="16"/>
              </w:rPr>
              <w:t>Substitution with directed number</w:t>
            </w:r>
            <w:r w:rsidR="003F13FD">
              <w:rPr>
                <w:color w:val="A6A6A6" w:themeColor="background1" w:themeShade="A6"/>
                <w:sz w:val="16"/>
                <w:szCs w:val="16"/>
              </w:rPr>
              <w:t>s</w:t>
            </w:r>
          </w:p>
          <w:p w14:paraId="3E5FF7DD" w14:textId="6790BE70" w:rsidR="003F13FD" w:rsidRDefault="003F13FD" w:rsidP="00175BFE">
            <w:pPr>
              <w:pStyle w:val="ListParagraph"/>
              <w:numPr>
                <w:ilvl w:val="0"/>
                <w:numId w:val="55"/>
              </w:numPr>
              <w:rPr>
                <w:color w:val="A6A6A6" w:themeColor="background1" w:themeShade="A6"/>
                <w:sz w:val="16"/>
                <w:szCs w:val="16"/>
              </w:rPr>
            </w:pPr>
            <w:r>
              <w:rPr>
                <w:color w:val="A6A6A6" w:themeColor="background1" w:themeShade="A6"/>
                <w:sz w:val="16"/>
                <w:szCs w:val="16"/>
              </w:rPr>
              <w:t xml:space="preserve">Collecting like terms with directed numbers </w:t>
            </w:r>
          </w:p>
          <w:p w14:paraId="62486C05" w14:textId="37ED3308" w:rsidR="003F07AC" w:rsidRDefault="003F07AC" w:rsidP="00175BFE">
            <w:pPr>
              <w:pStyle w:val="ListParagraph"/>
              <w:numPr>
                <w:ilvl w:val="0"/>
                <w:numId w:val="55"/>
              </w:numPr>
              <w:rPr>
                <w:color w:val="A6A6A6" w:themeColor="background1" w:themeShade="A6"/>
                <w:sz w:val="16"/>
                <w:szCs w:val="16"/>
              </w:rPr>
            </w:pPr>
            <w:r w:rsidRPr="003F13FD">
              <w:rPr>
                <w:color w:val="A6A6A6" w:themeColor="background1" w:themeShade="A6"/>
                <w:sz w:val="16"/>
                <w:szCs w:val="16"/>
              </w:rPr>
              <w:t xml:space="preserve">Solve two step equations </w:t>
            </w:r>
          </w:p>
          <w:p w14:paraId="675A2918" w14:textId="77777777" w:rsidR="003F13FD" w:rsidRPr="003F13FD" w:rsidRDefault="003F13FD" w:rsidP="003F13FD">
            <w:pPr>
              <w:pStyle w:val="ListParagraph"/>
              <w:ind w:left="360"/>
              <w:rPr>
                <w:color w:val="A6A6A6" w:themeColor="background1" w:themeShade="A6"/>
                <w:sz w:val="16"/>
                <w:szCs w:val="16"/>
              </w:rPr>
            </w:pPr>
          </w:p>
          <w:p w14:paraId="65F24063" w14:textId="77777777" w:rsidR="003F07AC" w:rsidRDefault="003F07AC" w:rsidP="003F07AC">
            <w:pPr>
              <w:rPr>
                <w:b/>
                <w:color w:val="808080" w:themeColor="background1" w:themeShade="80"/>
                <w:sz w:val="16"/>
                <w:szCs w:val="16"/>
              </w:rPr>
            </w:pPr>
            <w:r>
              <w:rPr>
                <w:b/>
                <w:color w:val="808080" w:themeColor="background1" w:themeShade="80"/>
                <w:sz w:val="16"/>
                <w:szCs w:val="16"/>
              </w:rPr>
              <w:t xml:space="preserve">Fractional Thinking </w:t>
            </w:r>
          </w:p>
          <w:p w14:paraId="0618A0DB" w14:textId="6CA19FE1" w:rsidR="003F07AC" w:rsidRPr="003F13FD" w:rsidRDefault="003F07AC" w:rsidP="00175BFE">
            <w:pPr>
              <w:pStyle w:val="ListParagraph"/>
              <w:numPr>
                <w:ilvl w:val="0"/>
                <w:numId w:val="56"/>
              </w:numPr>
              <w:rPr>
                <w:color w:val="A6A6A6" w:themeColor="background1" w:themeShade="A6"/>
                <w:sz w:val="16"/>
                <w:szCs w:val="16"/>
              </w:rPr>
            </w:pPr>
            <w:r w:rsidRPr="003F13FD">
              <w:rPr>
                <w:color w:val="A6A6A6" w:themeColor="background1" w:themeShade="A6"/>
                <w:sz w:val="16"/>
                <w:szCs w:val="16"/>
              </w:rPr>
              <w:t xml:space="preserve">Convert between mixed numbers and </w:t>
            </w:r>
            <w:r w:rsidR="003F13FD">
              <w:rPr>
                <w:color w:val="A6A6A6" w:themeColor="background1" w:themeShade="A6"/>
                <w:sz w:val="16"/>
                <w:szCs w:val="16"/>
              </w:rPr>
              <w:t xml:space="preserve">improper </w:t>
            </w:r>
            <w:r w:rsidRPr="003F13FD">
              <w:rPr>
                <w:color w:val="A6A6A6" w:themeColor="background1" w:themeShade="A6"/>
                <w:sz w:val="16"/>
                <w:szCs w:val="16"/>
              </w:rPr>
              <w:t xml:space="preserve">fractions </w:t>
            </w:r>
          </w:p>
          <w:p w14:paraId="6B4B363B" w14:textId="77777777" w:rsidR="003F07AC" w:rsidRPr="003F13FD" w:rsidRDefault="003F07AC" w:rsidP="00175BFE">
            <w:pPr>
              <w:pStyle w:val="ListParagraph"/>
              <w:numPr>
                <w:ilvl w:val="0"/>
                <w:numId w:val="56"/>
              </w:numPr>
              <w:rPr>
                <w:color w:val="A6A6A6" w:themeColor="background1" w:themeShade="A6"/>
                <w:sz w:val="16"/>
                <w:szCs w:val="16"/>
              </w:rPr>
            </w:pPr>
            <w:r w:rsidRPr="003F13FD">
              <w:rPr>
                <w:color w:val="A6A6A6" w:themeColor="background1" w:themeShade="A6"/>
                <w:sz w:val="16"/>
                <w:szCs w:val="16"/>
              </w:rPr>
              <w:t xml:space="preserve">Express one quantity as a fraction of another </w:t>
            </w:r>
          </w:p>
          <w:p w14:paraId="71E80360" w14:textId="77777777" w:rsidR="003F07AC" w:rsidRPr="003F13FD" w:rsidRDefault="003F07AC" w:rsidP="00175BFE">
            <w:pPr>
              <w:pStyle w:val="ListParagraph"/>
              <w:numPr>
                <w:ilvl w:val="0"/>
                <w:numId w:val="56"/>
              </w:numPr>
              <w:rPr>
                <w:color w:val="A6A6A6" w:themeColor="background1" w:themeShade="A6"/>
                <w:sz w:val="16"/>
                <w:szCs w:val="16"/>
              </w:rPr>
            </w:pPr>
            <w:r w:rsidRPr="003F13FD">
              <w:rPr>
                <w:color w:val="A6A6A6" w:themeColor="background1" w:themeShade="A6"/>
                <w:sz w:val="16"/>
                <w:szCs w:val="16"/>
              </w:rPr>
              <w:t xml:space="preserve">Add and subtract fractions including improper and mixed numbers </w:t>
            </w:r>
          </w:p>
          <w:p w14:paraId="03C3180E" w14:textId="77777777" w:rsidR="003F07AC" w:rsidRPr="003F13FD" w:rsidRDefault="003F07AC" w:rsidP="00175BFE">
            <w:pPr>
              <w:pStyle w:val="ListParagraph"/>
              <w:numPr>
                <w:ilvl w:val="0"/>
                <w:numId w:val="56"/>
              </w:numPr>
              <w:rPr>
                <w:color w:val="A6A6A6" w:themeColor="background1" w:themeShade="A6"/>
                <w:sz w:val="16"/>
                <w:szCs w:val="16"/>
              </w:rPr>
            </w:pPr>
            <w:r w:rsidRPr="003F13FD">
              <w:rPr>
                <w:color w:val="A6A6A6" w:themeColor="background1" w:themeShade="A6"/>
                <w:sz w:val="16"/>
                <w:szCs w:val="16"/>
              </w:rPr>
              <w:t xml:space="preserve">Add and subtract fractions and decimals </w:t>
            </w:r>
          </w:p>
          <w:p w14:paraId="2C87ACE6" w14:textId="45432D64" w:rsidR="003F07AC" w:rsidRPr="003F13FD" w:rsidRDefault="000D7CA0" w:rsidP="00175BFE">
            <w:pPr>
              <w:pStyle w:val="ListParagraph"/>
              <w:numPr>
                <w:ilvl w:val="0"/>
                <w:numId w:val="56"/>
              </w:numPr>
              <w:rPr>
                <w:color w:val="A6A6A6" w:themeColor="background1" w:themeShade="A6"/>
                <w:sz w:val="16"/>
                <w:szCs w:val="16"/>
              </w:rPr>
            </w:pPr>
            <w:r>
              <w:rPr>
                <w:color w:val="A6A6A6" w:themeColor="background1" w:themeShade="A6"/>
                <w:sz w:val="16"/>
                <w:szCs w:val="16"/>
              </w:rPr>
              <w:t>Add and subtract simple a</w:t>
            </w:r>
            <w:r w:rsidR="003F07AC" w:rsidRPr="003F13FD">
              <w:rPr>
                <w:color w:val="A6A6A6" w:themeColor="background1" w:themeShade="A6"/>
                <w:sz w:val="16"/>
                <w:szCs w:val="16"/>
              </w:rPr>
              <w:t xml:space="preserve">lgebraic fractions </w:t>
            </w:r>
          </w:p>
          <w:p w14:paraId="4101652C" w14:textId="77777777" w:rsidR="003F07AC" w:rsidRDefault="003F07AC" w:rsidP="003F07AC">
            <w:pPr>
              <w:rPr>
                <w:color w:val="808080" w:themeColor="background1" w:themeShade="80"/>
                <w:sz w:val="16"/>
                <w:szCs w:val="16"/>
              </w:rPr>
            </w:pPr>
          </w:p>
          <w:p w14:paraId="1299C43A" w14:textId="77777777" w:rsidR="003F07AC" w:rsidRPr="003D07E5" w:rsidRDefault="003F07AC" w:rsidP="005E459C">
            <w:pPr>
              <w:rPr>
                <w:sz w:val="16"/>
                <w:szCs w:val="16"/>
              </w:rPr>
            </w:pPr>
          </w:p>
        </w:tc>
        <w:tc>
          <w:tcPr>
            <w:tcW w:w="2957" w:type="dxa"/>
            <w:tcBorders>
              <w:bottom w:val="nil"/>
            </w:tcBorders>
          </w:tcPr>
          <w:p w14:paraId="4DDBEF00" w14:textId="7F544C90" w:rsidR="003F07AC" w:rsidRPr="005A660F" w:rsidRDefault="003F07AC" w:rsidP="4AE4903B">
            <w:pPr>
              <w:ind w:left="-20"/>
              <w:jc w:val="center"/>
              <w:rPr>
                <w:rFonts w:cs="Times New Roman"/>
                <w:b/>
                <w:bCs/>
                <w:color w:val="000000" w:themeColor="text1"/>
                <w:sz w:val="16"/>
                <w:szCs w:val="16"/>
                <w:lang w:eastAsia="en-GB"/>
              </w:rPr>
            </w:pPr>
            <w:r w:rsidRPr="4AE4903B">
              <w:rPr>
                <w:rFonts w:cs="Times New Roman"/>
                <w:b/>
                <w:bCs/>
                <w:color w:val="000000" w:themeColor="text1"/>
                <w:sz w:val="16"/>
                <w:szCs w:val="16"/>
                <w:lang w:eastAsia="en-GB"/>
              </w:rPr>
              <w:t xml:space="preserve">LINES &amp; ANGLES </w:t>
            </w:r>
          </w:p>
          <w:p w14:paraId="1FCA805A" w14:textId="5FE50D46" w:rsidR="4AE4903B" w:rsidRDefault="4AE4903B" w:rsidP="4AE4903B">
            <w:pPr>
              <w:ind w:left="-20"/>
              <w:jc w:val="center"/>
              <w:rPr>
                <w:rFonts w:cs="Times New Roman"/>
                <w:b/>
                <w:bCs/>
                <w:color w:val="000000" w:themeColor="text1"/>
                <w:sz w:val="16"/>
                <w:szCs w:val="16"/>
                <w:lang w:eastAsia="en-GB"/>
              </w:rPr>
            </w:pPr>
          </w:p>
          <w:p w14:paraId="083B33F6" w14:textId="77777777" w:rsidR="00F20FF8" w:rsidRDefault="00F20FF8" w:rsidP="003F07AC">
            <w:pPr>
              <w:rPr>
                <w:rFonts w:cs="Times New Roman"/>
                <w:b/>
                <w:color w:val="808080" w:themeColor="background1" w:themeShade="80"/>
                <w:sz w:val="16"/>
                <w:szCs w:val="16"/>
                <w:lang w:eastAsia="en-GB"/>
              </w:rPr>
            </w:pPr>
          </w:p>
          <w:p w14:paraId="353E21E5" w14:textId="5810668E" w:rsidR="000D7CA0" w:rsidRDefault="003F07AC" w:rsidP="003F07AC">
            <w:pPr>
              <w:rPr>
                <w:rFonts w:cs="Times New Roman"/>
                <w:b/>
                <w:color w:val="808080" w:themeColor="background1" w:themeShade="80"/>
                <w:sz w:val="16"/>
                <w:szCs w:val="16"/>
                <w:lang w:eastAsia="en-GB"/>
              </w:rPr>
            </w:pPr>
            <w:r w:rsidRPr="003D07E5">
              <w:rPr>
                <w:rFonts w:cs="Times New Roman"/>
                <w:b/>
                <w:color w:val="808080" w:themeColor="background1" w:themeShade="80"/>
                <w:sz w:val="16"/>
                <w:szCs w:val="16"/>
                <w:lang w:eastAsia="en-GB"/>
              </w:rPr>
              <w:t xml:space="preserve">Constructing, measuring </w:t>
            </w:r>
            <w:r w:rsidR="000D7CA0">
              <w:rPr>
                <w:rFonts w:cs="Times New Roman"/>
                <w:b/>
                <w:color w:val="808080" w:themeColor="background1" w:themeShade="80"/>
                <w:sz w:val="16"/>
                <w:szCs w:val="16"/>
                <w:lang w:eastAsia="en-GB"/>
              </w:rPr>
              <w:t>&amp;</w:t>
            </w:r>
            <w:r w:rsidRPr="003D07E5">
              <w:rPr>
                <w:rFonts w:cs="Times New Roman"/>
                <w:b/>
                <w:color w:val="808080" w:themeColor="background1" w:themeShade="80"/>
                <w:sz w:val="16"/>
                <w:szCs w:val="16"/>
                <w:lang w:eastAsia="en-GB"/>
              </w:rPr>
              <w:t xml:space="preserve"> using geometric notation </w:t>
            </w:r>
          </w:p>
          <w:p w14:paraId="4583FA6A" w14:textId="7E4DDA63" w:rsidR="000D7CA0" w:rsidRDefault="000D7CA0" w:rsidP="00175BFE">
            <w:pPr>
              <w:pStyle w:val="ListParagraph"/>
              <w:numPr>
                <w:ilvl w:val="0"/>
                <w:numId w:val="57"/>
              </w:numPr>
              <w:rPr>
                <w:rFonts w:cs="Times New Roman"/>
                <w:color w:val="A6A6A6" w:themeColor="background1" w:themeShade="A6"/>
                <w:sz w:val="16"/>
                <w:szCs w:val="16"/>
                <w:lang w:eastAsia="en-GB"/>
              </w:rPr>
            </w:pPr>
            <w:r>
              <w:rPr>
                <w:rFonts w:cs="Times New Roman"/>
                <w:color w:val="A6A6A6" w:themeColor="background1" w:themeShade="A6"/>
                <w:sz w:val="16"/>
                <w:szCs w:val="16"/>
                <w:lang w:eastAsia="en-GB"/>
              </w:rPr>
              <w:t xml:space="preserve">Understand and use geometric notation for angles &amp; lines </w:t>
            </w:r>
          </w:p>
          <w:p w14:paraId="275C4CAC" w14:textId="578D4EF1" w:rsidR="000D7CA0" w:rsidRDefault="000D7CA0" w:rsidP="00175BFE">
            <w:pPr>
              <w:pStyle w:val="ListParagraph"/>
              <w:numPr>
                <w:ilvl w:val="0"/>
                <w:numId w:val="57"/>
              </w:numPr>
              <w:rPr>
                <w:rFonts w:cs="Times New Roman"/>
                <w:color w:val="A6A6A6" w:themeColor="background1" w:themeShade="A6"/>
                <w:sz w:val="16"/>
                <w:szCs w:val="16"/>
                <w:lang w:eastAsia="en-GB"/>
              </w:rPr>
            </w:pPr>
            <w:r w:rsidRPr="000D7CA0">
              <w:rPr>
                <w:rFonts w:cs="Times New Roman"/>
                <w:color w:val="A6A6A6" w:themeColor="background1" w:themeShade="A6"/>
                <w:sz w:val="16"/>
                <w:szCs w:val="16"/>
                <w:lang w:eastAsia="en-GB"/>
              </w:rPr>
              <w:t>Use of a protractor</w:t>
            </w:r>
          </w:p>
          <w:p w14:paraId="06FA5A42" w14:textId="21C5C7FA" w:rsidR="000D7CA0" w:rsidRPr="000D7CA0" w:rsidRDefault="000D7CA0" w:rsidP="00175BFE">
            <w:pPr>
              <w:pStyle w:val="ListParagraph"/>
              <w:numPr>
                <w:ilvl w:val="0"/>
                <w:numId w:val="57"/>
              </w:numPr>
              <w:rPr>
                <w:rFonts w:cs="Times New Roman"/>
                <w:color w:val="A6A6A6" w:themeColor="background1" w:themeShade="A6"/>
                <w:sz w:val="16"/>
                <w:szCs w:val="16"/>
                <w:lang w:eastAsia="en-GB"/>
              </w:rPr>
            </w:pPr>
            <w:r w:rsidRPr="000D7CA0">
              <w:rPr>
                <w:rFonts w:cs="Times New Roman"/>
                <w:color w:val="A6A6A6" w:themeColor="background1" w:themeShade="A6"/>
                <w:sz w:val="16"/>
                <w:szCs w:val="16"/>
                <w:lang w:eastAsia="en-GB"/>
              </w:rPr>
              <w:t>Draw and interpret pie charts</w:t>
            </w:r>
          </w:p>
          <w:p w14:paraId="41D60275" w14:textId="7E6BC688" w:rsidR="003F07AC" w:rsidRPr="000D7CA0" w:rsidRDefault="003F07AC" w:rsidP="00175BFE">
            <w:pPr>
              <w:pStyle w:val="ListParagraph"/>
              <w:numPr>
                <w:ilvl w:val="0"/>
                <w:numId w:val="57"/>
              </w:numPr>
              <w:rPr>
                <w:rFonts w:cs="Times New Roman"/>
                <w:color w:val="A6A6A6" w:themeColor="background1" w:themeShade="A6"/>
                <w:sz w:val="16"/>
                <w:szCs w:val="16"/>
                <w:lang w:eastAsia="en-GB"/>
              </w:rPr>
            </w:pPr>
            <w:r w:rsidRPr="000D7CA0">
              <w:rPr>
                <w:rFonts w:cs="Times New Roman"/>
                <w:color w:val="A6A6A6" w:themeColor="background1" w:themeShade="A6"/>
                <w:sz w:val="16"/>
                <w:szCs w:val="16"/>
                <w:lang w:eastAsia="en-GB"/>
              </w:rPr>
              <w:t xml:space="preserve">Identify types of </w:t>
            </w:r>
            <w:r w:rsidR="000D7CA0" w:rsidRPr="000D7CA0">
              <w:rPr>
                <w:rFonts w:cs="Times New Roman"/>
                <w:color w:val="A6A6A6" w:themeColor="background1" w:themeShade="A6"/>
                <w:sz w:val="16"/>
                <w:szCs w:val="16"/>
                <w:lang w:eastAsia="en-GB"/>
              </w:rPr>
              <w:t>triangles</w:t>
            </w:r>
            <w:r w:rsidRPr="000D7CA0">
              <w:rPr>
                <w:rFonts w:cs="Times New Roman"/>
                <w:color w:val="A6A6A6" w:themeColor="background1" w:themeShade="A6"/>
                <w:sz w:val="16"/>
                <w:szCs w:val="16"/>
                <w:lang w:eastAsia="en-GB"/>
              </w:rPr>
              <w:t xml:space="preserve">, quadrilaterals and polygons </w:t>
            </w:r>
          </w:p>
          <w:p w14:paraId="54E6115F" w14:textId="2438290B" w:rsidR="0AD1A280" w:rsidRDefault="003F07AC" w:rsidP="00175BFE">
            <w:pPr>
              <w:pStyle w:val="ListParagraph"/>
              <w:numPr>
                <w:ilvl w:val="0"/>
                <w:numId w:val="57"/>
              </w:numPr>
              <w:rPr>
                <w:rFonts w:cs="Times New Roman"/>
                <w:color w:val="A6A6A6" w:themeColor="background1" w:themeShade="A6"/>
                <w:sz w:val="16"/>
                <w:szCs w:val="16"/>
                <w:lang w:eastAsia="en-GB"/>
              </w:rPr>
            </w:pPr>
            <w:r w:rsidRPr="000D7CA0">
              <w:rPr>
                <w:rFonts w:cs="Times New Roman"/>
                <w:color w:val="A6A6A6" w:themeColor="background1" w:themeShade="A6"/>
                <w:sz w:val="16"/>
                <w:szCs w:val="16"/>
                <w:lang w:eastAsia="en-GB"/>
              </w:rPr>
              <w:t>Construct SSS</w:t>
            </w:r>
            <w:r w:rsidR="643AB6D3" w:rsidRPr="000D7CA0">
              <w:rPr>
                <w:rFonts w:cs="Times New Roman"/>
                <w:color w:val="A6A6A6" w:themeColor="background1" w:themeShade="A6"/>
                <w:sz w:val="16"/>
                <w:szCs w:val="16"/>
                <w:lang w:eastAsia="en-GB"/>
              </w:rPr>
              <w:t xml:space="preserve">, </w:t>
            </w:r>
            <w:r w:rsidRPr="000D7CA0">
              <w:rPr>
                <w:rFonts w:cs="Times New Roman"/>
                <w:color w:val="A6A6A6" w:themeColor="background1" w:themeShade="A6"/>
                <w:sz w:val="16"/>
                <w:szCs w:val="16"/>
                <w:lang w:eastAsia="en-GB"/>
              </w:rPr>
              <w:t>SAS and ASA triangles</w:t>
            </w:r>
          </w:p>
          <w:p w14:paraId="10555DB3" w14:textId="31F0E6E6" w:rsidR="000D7CA0" w:rsidRDefault="000D7CA0" w:rsidP="00175BFE">
            <w:pPr>
              <w:pStyle w:val="ListParagraph"/>
              <w:numPr>
                <w:ilvl w:val="0"/>
                <w:numId w:val="57"/>
              </w:numPr>
              <w:rPr>
                <w:rFonts w:cs="Times New Roman"/>
                <w:color w:val="A6A6A6" w:themeColor="background1" w:themeShade="A6"/>
                <w:sz w:val="16"/>
                <w:szCs w:val="16"/>
                <w:lang w:eastAsia="en-GB"/>
              </w:rPr>
            </w:pPr>
            <w:r>
              <w:rPr>
                <w:rFonts w:cs="Times New Roman"/>
                <w:color w:val="A6A6A6" w:themeColor="background1" w:themeShade="A6"/>
                <w:sz w:val="16"/>
                <w:szCs w:val="16"/>
                <w:lang w:eastAsia="en-GB"/>
              </w:rPr>
              <w:t xml:space="preserve">Construct polygons </w:t>
            </w:r>
          </w:p>
          <w:p w14:paraId="07C43002" w14:textId="77777777" w:rsidR="000D7CA0" w:rsidRPr="000D7CA0" w:rsidRDefault="000D7CA0" w:rsidP="000D7CA0">
            <w:pPr>
              <w:pStyle w:val="ListParagraph"/>
              <w:ind w:left="360"/>
              <w:rPr>
                <w:rFonts w:cs="Times New Roman"/>
                <w:color w:val="A6A6A6" w:themeColor="background1" w:themeShade="A6"/>
                <w:sz w:val="16"/>
                <w:szCs w:val="16"/>
                <w:lang w:eastAsia="en-GB"/>
              </w:rPr>
            </w:pPr>
          </w:p>
          <w:p w14:paraId="215999DB" w14:textId="77777777" w:rsidR="003F07AC" w:rsidRDefault="003F07AC" w:rsidP="003F07AC">
            <w:pPr>
              <w:rPr>
                <w:rFonts w:cs="Times New Roman"/>
                <w:b/>
                <w:color w:val="808080" w:themeColor="background1" w:themeShade="80"/>
                <w:sz w:val="16"/>
                <w:szCs w:val="16"/>
                <w:lang w:eastAsia="en-GB"/>
              </w:rPr>
            </w:pPr>
            <w:r w:rsidRPr="003D07E5">
              <w:rPr>
                <w:rFonts w:cs="Times New Roman"/>
                <w:b/>
                <w:color w:val="808080" w:themeColor="background1" w:themeShade="80"/>
                <w:sz w:val="16"/>
                <w:szCs w:val="16"/>
                <w:lang w:eastAsia="en-GB"/>
              </w:rPr>
              <w:t xml:space="preserve">Developing Geometric Reasoning </w:t>
            </w:r>
          </w:p>
          <w:p w14:paraId="1D69D5BA" w14:textId="77777777" w:rsidR="003F07AC" w:rsidRPr="000D7CA0" w:rsidRDefault="003F07AC" w:rsidP="00175BFE">
            <w:pPr>
              <w:pStyle w:val="ListParagraph"/>
              <w:numPr>
                <w:ilvl w:val="0"/>
                <w:numId w:val="57"/>
              </w:numPr>
              <w:rPr>
                <w:rFonts w:cs="Times New Roman"/>
                <w:color w:val="A6A6A6" w:themeColor="background1" w:themeShade="A6"/>
                <w:sz w:val="16"/>
                <w:lang w:eastAsia="en-GB"/>
              </w:rPr>
            </w:pPr>
            <w:r w:rsidRPr="000D7CA0">
              <w:rPr>
                <w:rFonts w:cs="Times New Roman"/>
                <w:color w:val="A6A6A6" w:themeColor="background1" w:themeShade="A6"/>
                <w:sz w:val="16"/>
                <w:lang w:eastAsia="en-GB"/>
              </w:rPr>
              <w:t>Find angles on a straight line, around a point, vertically opposite, in triangles and quadrilaterals</w:t>
            </w:r>
          </w:p>
          <w:p w14:paraId="667313BD" w14:textId="26CC44BA" w:rsidR="003F07AC" w:rsidRDefault="000D7CA0" w:rsidP="00175BFE">
            <w:pPr>
              <w:pStyle w:val="ListParagraph"/>
              <w:numPr>
                <w:ilvl w:val="0"/>
                <w:numId w:val="57"/>
              </w:numPr>
              <w:rPr>
                <w:rFonts w:cs="Times New Roman"/>
                <w:color w:val="A6A6A6" w:themeColor="background1" w:themeShade="A6"/>
                <w:sz w:val="16"/>
                <w:szCs w:val="16"/>
                <w:lang w:eastAsia="en-GB"/>
              </w:rPr>
            </w:pPr>
            <w:r>
              <w:rPr>
                <w:rFonts w:cs="Times New Roman"/>
                <w:color w:val="A6A6A6" w:themeColor="background1" w:themeShade="A6"/>
                <w:sz w:val="16"/>
                <w:szCs w:val="16"/>
                <w:lang w:eastAsia="en-GB"/>
              </w:rPr>
              <w:t xml:space="preserve">Understand and use angles in parallel lines </w:t>
            </w:r>
          </w:p>
          <w:p w14:paraId="0FB78278" w14:textId="77777777" w:rsidR="003F07AC" w:rsidRDefault="003F07AC" w:rsidP="003F07AC">
            <w:pPr>
              <w:pStyle w:val="ListParagraph"/>
              <w:rPr>
                <w:rFonts w:cs="Times New Roman"/>
                <w:b/>
                <w:color w:val="808080" w:themeColor="background1" w:themeShade="80"/>
                <w:sz w:val="16"/>
                <w:szCs w:val="16"/>
                <w:lang w:eastAsia="en-GB"/>
              </w:rPr>
            </w:pPr>
          </w:p>
          <w:p w14:paraId="58445FE1" w14:textId="77777777" w:rsidR="000D7CA0" w:rsidRDefault="000D7CA0" w:rsidP="003F07AC">
            <w:pPr>
              <w:pStyle w:val="ListParagraph"/>
              <w:rPr>
                <w:rFonts w:cs="Times New Roman"/>
                <w:b/>
                <w:color w:val="808080" w:themeColor="background1" w:themeShade="80"/>
                <w:sz w:val="16"/>
                <w:szCs w:val="16"/>
                <w:lang w:eastAsia="en-GB"/>
              </w:rPr>
            </w:pPr>
          </w:p>
          <w:p w14:paraId="100E84CA" w14:textId="77777777" w:rsidR="000D7CA0" w:rsidRDefault="000D7CA0" w:rsidP="003F07AC">
            <w:pPr>
              <w:pStyle w:val="ListParagraph"/>
              <w:rPr>
                <w:rFonts w:cs="Times New Roman"/>
                <w:b/>
                <w:color w:val="808080" w:themeColor="background1" w:themeShade="80"/>
                <w:sz w:val="16"/>
                <w:szCs w:val="16"/>
                <w:lang w:eastAsia="en-GB"/>
              </w:rPr>
            </w:pPr>
          </w:p>
          <w:p w14:paraId="2C7E828C" w14:textId="77777777" w:rsidR="000D7CA0" w:rsidRDefault="000D7CA0" w:rsidP="003F07AC">
            <w:pPr>
              <w:pStyle w:val="ListParagraph"/>
              <w:rPr>
                <w:rFonts w:cs="Times New Roman"/>
                <w:b/>
                <w:color w:val="808080" w:themeColor="background1" w:themeShade="80"/>
                <w:sz w:val="16"/>
                <w:szCs w:val="16"/>
                <w:lang w:eastAsia="en-GB"/>
              </w:rPr>
            </w:pPr>
          </w:p>
          <w:p w14:paraId="4E82A2D9" w14:textId="77777777" w:rsidR="000D7CA0" w:rsidRDefault="000D7CA0" w:rsidP="003F07AC">
            <w:pPr>
              <w:pStyle w:val="ListParagraph"/>
              <w:rPr>
                <w:rFonts w:cs="Times New Roman"/>
                <w:b/>
                <w:color w:val="808080" w:themeColor="background1" w:themeShade="80"/>
                <w:sz w:val="16"/>
                <w:szCs w:val="16"/>
                <w:lang w:eastAsia="en-GB"/>
              </w:rPr>
            </w:pPr>
          </w:p>
          <w:p w14:paraId="2959A053" w14:textId="77777777" w:rsidR="000D7CA0" w:rsidRDefault="000D7CA0" w:rsidP="003F07AC">
            <w:pPr>
              <w:pStyle w:val="ListParagraph"/>
              <w:rPr>
                <w:rFonts w:cs="Times New Roman"/>
                <w:b/>
                <w:color w:val="808080" w:themeColor="background1" w:themeShade="80"/>
                <w:sz w:val="16"/>
                <w:szCs w:val="16"/>
                <w:lang w:eastAsia="en-GB"/>
              </w:rPr>
            </w:pPr>
          </w:p>
          <w:p w14:paraId="335B8D9D" w14:textId="77777777" w:rsidR="000D7CA0" w:rsidRDefault="000D7CA0" w:rsidP="003F07AC">
            <w:pPr>
              <w:pStyle w:val="ListParagraph"/>
              <w:rPr>
                <w:rFonts w:cs="Times New Roman"/>
                <w:b/>
                <w:color w:val="808080" w:themeColor="background1" w:themeShade="80"/>
                <w:sz w:val="16"/>
                <w:szCs w:val="16"/>
                <w:lang w:eastAsia="en-GB"/>
              </w:rPr>
            </w:pPr>
          </w:p>
          <w:p w14:paraId="7B40F0CD" w14:textId="77777777" w:rsidR="000D7CA0" w:rsidRDefault="000D7CA0" w:rsidP="003F07AC">
            <w:pPr>
              <w:pStyle w:val="ListParagraph"/>
              <w:rPr>
                <w:rFonts w:cs="Times New Roman"/>
                <w:b/>
                <w:color w:val="808080" w:themeColor="background1" w:themeShade="80"/>
                <w:sz w:val="16"/>
                <w:szCs w:val="16"/>
                <w:lang w:eastAsia="en-GB"/>
              </w:rPr>
            </w:pPr>
          </w:p>
          <w:p w14:paraId="3E5CC868" w14:textId="77777777" w:rsidR="000D7CA0" w:rsidRDefault="000D7CA0" w:rsidP="003F07AC">
            <w:pPr>
              <w:pStyle w:val="ListParagraph"/>
              <w:rPr>
                <w:rFonts w:cs="Times New Roman"/>
                <w:b/>
                <w:color w:val="808080" w:themeColor="background1" w:themeShade="80"/>
                <w:sz w:val="16"/>
                <w:szCs w:val="16"/>
                <w:lang w:eastAsia="en-GB"/>
              </w:rPr>
            </w:pPr>
          </w:p>
          <w:p w14:paraId="5993F608" w14:textId="77777777" w:rsidR="000D7CA0" w:rsidRDefault="000D7CA0" w:rsidP="003F07AC">
            <w:pPr>
              <w:pStyle w:val="ListParagraph"/>
              <w:rPr>
                <w:rFonts w:cs="Times New Roman"/>
                <w:b/>
                <w:color w:val="808080" w:themeColor="background1" w:themeShade="80"/>
                <w:sz w:val="16"/>
                <w:szCs w:val="16"/>
                <w:lang w:eastAsia="en-GB"/>
              </w:rPr>
            </w:pPr>
          </w:p>
          <w:p w14:paraId="0A82FE20" w14:textId="77777777" w:rsidR="00EA3AD7" w:rsidRDefault="00EA3AD7" w:rsidP="003F07AC">
            <w:pPr>
              <w:rPr>
                <w:color w:val="002060"/>
                <w:sz w:val="16"/>
                <w:szCs w:val="16"/>
                <w:lang w:eastAsia="en-GB"/>
              </w:rPr>
            </w:pPr>
          </w:p>
          <w:p w14:paraId="01AB07DD" w14:textId="77777777" w:rsidR="00EA3AD7" w:rsidRDefault="00EA3AD7" w:rsidP="003F07AC">
            <w:pPr>
              <w:rPr>
                <w:color w:val="002060"/>
                <w:sz w:val="16"/>
                <w:szCs w:val="16"/>
                <w:lang w:eastAsia="en-GB"/>
              </w:rPr>
            </w:pPr>
          </w:p>
          <w:p w14:paraId="34CE0A41" w14:textId="7E2E2257" w:rsidR="00175BFE" w:rsidRPr="005A660F" w:rsidRDefault="00175BFE" w:rsidP="00EA3AD7">
            <w:pPr>
              <w:rPr>
                <w:sz w:val="16"/>
                <w:szCs w:val="16"/>
              </w:rPr>
            </w:pPr>
          </w:p>
        </w:tc>
        <w:tc>
          <w:tcPr>
            <w:tcW w:w="3063" w:type="dxa"/>
            <w:tcBorders>
              <w:bottom w:val="nil"/>
            </w:tcBorders>
          </w:tcPr>
          <w:p w14:paraId="734C1C36" w14:textId="77777777" w:rsidR="003F07AC" w:rsidRPr="005A660F" w:rsidRDefault="003F07AC" w:rsidP="003F07AC">
            <w:pPr>
              <w:ind w:left="-20"/>
              <w:jc w:val="center"/>
              <w:rPr>
                <w:rFonts w:cs="Times New Roman"/>
                <w:b/>
                <w:color w:val="000000" w:themeColor="text1"/>
                <w:sz w:val="16"/>
                <w:szCs w:val="16"/>
                <w:lang w:eastAsia="en-GB"/>
              </w:rPr>
            </w:pPr>
            <w:r>
              <w:rPr>
                <w:rFonts w:cs="Times New Roman"/>
                <w:b/>
                <w:color w:val="000000" w:themeColor="text1"/>
                <w:sz w:val="16"/>
                <w:szCs w:val="16"/>
                <w:lang w:eastAsia="en-GB"/>
              </w:rPr>
              <w:t xml:space="preserve">REASONING WITH NUMBER </w:t>
            </w:r>
          </w:p>
          <w:p w14:paraId="62EBF3C5" w14:textId="77777777" w:rsidR="003F07AC" w:rsidRPr="005A660F" w:rsidRDefault="003F07AC" w:rsidP="003F07AC">
            <w:pPr>
              <w:ind w:left="-20"/>
              <w:jc w:val="center"/>
              <w:rPr>
                <w:rFonts w:cs="Times New Roman"/>
                <w:color w:val="000000" w:themeColor="text1"/>
                <w:sz w:val="16"/>
                <w:szCs w:val="16"/>
                <w:lang w:eastAsia="en-GB"/>
              </w:rPr>
            </w:pPr>
          </w:p>
          <w:p w14:paraId="1145D8E9" w14:textId="77777777" w:rsidR="00F20FF8" w:rsidRDefault="00F20FF8" w:rsidP="003F07AC">
            <w:pPr>
              <w:rPr>
                <w:b/>
                <w:color w:val="808080" w:themeColor="background1" w:themeShade="80"/>
                <w:sz w:val="16"/>
                <w:szCs w:val="16"/>
              </w:rPr>
            </w:pPr>
          </w:p>
          <w:p w14:paraId="3B952752" w14:textId="62452268" w:rsidR="003F07AC" w:rsidRDefault="003F07AC" w:rsidP="003F07AC">
            <w:pPr>
              <w:rPr>
                <w:b/>
                <w:color w:val="808080" w:themeColor="background1" w:themeShade="80"/>
                <w:sz w:val="16"/>
                <w:szCs w:val="16"/>
              </w:rPr>
            </w:pPr>
            <w:r w:rsidRPr="003D07E5">
              <w:rPr>
                <w:b/>
                <w:color w:val="808080" w:themeColor="background1" w:themeShade="80"/>
                <w:sz w:val="16"/>
                <w:szCs w:val="16"/>
              </w:rPr>
              <w:t xml:space="preserve">Sets </w:t>
            </w:r>
            <w:r w:rsidR="000D7CA0">
              <w:rPr>
                <w:b/>
                <w:color w:val="808080" w:themeColor="background1" w:themeShade="80"/>
                <w:sz w:val="16"/>
                <w:szCs w:val="16"/>
              </w:rPr>
              <w:t xml:space="preserve">&amp; </w:t>
            </w:r>
            <w:r w:rsidRPr="003D07E5">
              <w:rPr>
                <w:b/>
                <w:color w:val="808080" w:themeColor="background1" w:themeShade="80"/>
                <w:sz w:val="16"/>
                <w:szCs w:val="16"/>
              </w:rPr>
              <w:t xml:space="preserve">Probability </w:t>
            </w:r>
          </w:p>
          <w:p w14:paraId="2CF1147E" w14:textId="0C5A85BC" w:rsidR="003F07AC" w:rsidRDefault="000D7CA0" w:rsidP="00175BFE">
            <w:pPr>
              <w:pStyle w:val="ListParagraph"/>
              <w:numPr>
                <w:ilvl w:val="0"/>
                <w:numId w:val="59"/>
              </w:numPr>
              <w:rPr>
                <w:color w:val="A6A6A6" w:themeColor="background1" w:themeShade="A6"/>
                <w:sz w:val="16"/>
                <w:szCs w:val="16"/>
              </w:rPr>
            </w:pPr>
            <w:r>
              <w:rPr>
                <w:color w:val="A6A6A6" w:themeColor="background1" w:themeShade="A6"/>
                <w:sz w:val="16"/>
                <w:szCs w:val="16"/>
              </w:rPr>
              <w:t xml:space="preserve">Interpret &amp; create Venn diagrams </w:t>
            </w:r>
          </w:p>
          <w:p w14:paraId="718E5E8F" w14:textId="18C23FCB" w:rsidR="00EA3AD7" w:rsidRPr="00EA3AD7" w:rsidRDefault="000D7CA0" w:rsidP="00175BFE">
            <w:pPr>
              <w:pStyle w:val="ListParagraph"/>
              <w:numPr>
                <w:ilvl w:val="0"/>
                <w:numId w:val="59"/>
              </w:numPr>
              <w:rPr>
                <w:color w:val="A6A6A6" w:themeColor="background1" w:themeShade="A6"/>
                <w:sz w:val="16"/>
                <w:szCs w:val="16"/>
              </w:rPr>
            </w:pPr>
            <w:r>
              <w:rPr>
                <w:color w:val="A6A6A6" w:themeColor="background1" w:themeShade="A6"/>
                <w:sz w:val="16"/>
                <w:szCs w:val="16"/>
              </w:rPr>
              <w:t>Understand &amp; use the intersection, union &amp; complement of s</w:t>
            </w:r>
            <w:r w:rsidR="00EA3AD7">
              <w:rPr>
                <w:color w:val="A6A6A6" w:themeColor="background1" w:themeShade="A6"/>
                <w:sz w:val="16"/>
                <w:szCs w:val="16"/>
              </w:rPr>
              <w:t>ets</w:t>
            </w:r>
          </w:p>
          <w:p w14:paraId="4216D715" w14:textId="77777777" w:rsidR="003F07AC" w:rsidRPr="000D7CA0" w:rsidRDefault="003F07AC" w:rsidP="00175BFE">
            <w:pPr>
              <w:pStyle w:val="ListParagraph"/>
              <w:numPr>
                <w:ilvl w:val="0"/>
                <w:numId w:val="59"/>
              </w:numPr>
              <w:rPr>
                <w:color w:val="A6A6A6" w:themeColor="background1" w:themeShade="A6"/>
                <w:sz w:val="16"/>
                <w:szCs w:val="16"/>
                <w:lang w:eastAsia="en-GB"/>
              </w:rPr>
            </w:pPr>
            <w:r w:rsidRPr="000D7CA0">
              <w:rPr>
                <w:color w:val="A6A6A6" w:themeColor="background1" w:themeShade="A6"/>
                <w:sz w:val="16"/>
                <w:szCs w:val="16"/>
                <w:lang w:eastAsia="en-GB"/>
              </w:rPr>
              <w:t xml:space="preserve">Expressing probability in numbers </w:t>
            </w:r>
          </w:p>
          <w:p w14:paraId="2946DB82" w14:textId="0EAEA878" w:rsidR="003F07AC" w:rsidRDefault="003F07AC" w:rsidP="00175BFE">
            <w:pPr>
              <w:pStyle w:val="ListParagraph"/>
              <w:numPr>
                <w:ilvl w:val="0"/>
                <w:numId w:val="59"/>
              </w:numPr>
              <w:rPr>
                <w:color w:val="A6A6A6" w:themeColor="background1" w:themeShade="A6"/>
                <w:sz w:val="16"/>
                <w:szCs w:val="16"/>
                <w:lang w:eastAsia="en-GB"/>
              </w:rPr>
            </w:pPr>
            <w:r w:rsidRPr="000D7CA0">
              <w:rPr>
                <w:color w:val="A6A6A6" w:themeColor="background1" w:themeShade="A6"/>
                <w:sz w:val="16"/>
                <w:szCs w:val="16"/>
                <w:lang w:eastAsia="en-GB"/>
              </w:rPr>
              <w:t xml:space="preserve">Probability of single events </w:t>
            </w:r>
          </w:p>
          <w:p w14:paraId="3B6F6FC3" w14:textId="77777777" w:rsidR="000D7CA0" w:rsidRPr="000D7CA0" w:rsidRDefault="000D7CA0" w:rsidP="000D7CA0">
            <w:pPr>
              <w:pStyle w:val="ListParagraph"/>
              <w:ind w:left="360"/>
              <w:rPr>
                <w:color w:val="A6A6A6" w:themeColor="background1" w:themeShade="A6"/>
                <w:sz w:val="16"/>
                <w:szCs w:val="16"/>
                <w:lang w:eastAsia="en-GB"/>
              </w:rPr>
            </w:pPr>
          </w:p>
          <w:p w14:paraId="033A709E" w14:textId="77777777" w:rsidR="003F07AC" w:rsidRDefault="003F07AC" w:rsidP="003F07AC">
            <w:pPr>
              <w:rPr>
                <w:color w:val="808080" w:themeColor="background1" w:themeShade="80"/>
                <w:sz w:val="16"/>
                <w:szCs w:val="16"/>
              </w:rPr>
            </w:pPr>
            <w:r w:rsidRPr="003D07E5">
              <w:rPr>
                <w:b/>
                <w:color w:val="808080" w:themeColor="background1" w:themeShade="80"/>
                <w:sz w:val="16"/>
                <w:szCs w:val="16"/>
              </w:rPr>
              <w:t>Prime numbers and proof</w:t>
            </w:r>
            <w:r w:rsidRPr="003D07E5">
              <w:rPr>
                <w:color w:val="808080" w:themeColor="background1" w:themeShade="80"/>
                <w:sz w:val="16"/>
                <w:szCs w:val="16"/>
              </w:rPr>
              <w:t xml:space="preserve"> </w:t>
            </w:r>
          </w:p>
          <w:p w14:paraId="252AC4D5" w14:textId="55E2974F" w:rsidR="003F07AC" w:rsidRPr="00EA3AD7" w:rsidRDefault="00EA3AD7" w:rsidP="00175BFE">
            <w:pPr>
              <w:pStyle w:val="ListParagraph"/>
              <w:numPr>
                <w:ilvl w:val="0"/>
                <w:numId w:val="60"/>
              </w:numPr>
              <w:rPr>
                <w:color w:val="A6A6A6" w:themeColor="background1" w:themeShade="A6"/>
                <w:sz w:val="16"/>
                <w:szCs w:val="16"/>
              </w:rPr>
            </w:pPr>
            <w:r>
              <w:rPr>
                <w:color w:val="A6A6A6" w:themeColor="background1" w:themeShade="A6"/>
                <w:sz w:val="16"/>
                <w:szCs w:val="16"/>
              </w:rPr>
              <w:t>Recognise p</w:t>
            </w:r>
            <w:r w:rsidR="003F07AC" w:rsidRPr="00EA3AD7">
              <w:rPr>
                <w:color w:val="A6A6A6" w:themeColor="background1" w:themeShade="A6"/>
                <w:sz w:val="16"/>
                <w:szCs w:val="16"/>
              </w:rPr>
              <w:t xml:space="preserve">rime, square and triangular numbers </w:t>
            </w:r>
          </w:p>
          <w:p w14:paraId="4198DFF3" w14:textId="37F9D74D" w:rsidR="003F07AC" w:rsidRDefault="00EA3AD7" w:rsidP="00175BFE">
            <w:pPr>
              <w:pStyle w:val="ListParagraph"/>
              <w:numPr>
                <w:ilvl w:val="0"/>
                <w:numId w:val="60"/>
              </w:numPr>
              <w:rPr>
                <w:color w:val="A6A6A6" w:themeColor="background1" w:themeShade="A6"/>
                <w:sz w:val="16"/>
                <w:szCs w:val="16"/>
              </w:rPr>
            </w:pPr>
            <w:r>
              <w:rPr>
                <w:color w:val="A6A6A6" w:themeColor="background1" w:themeShade="A6"/>
                <w:sz w:val="16"/>
                <w:szCs w:val="16"/>
              </w:rPr>
              <w:t xml:space="preserve">Write a number as a product of prime factors </w:t>
            </w:r>
          </w:p>
          <w:p w14:paraId="5DCF8157" w14:textId="2FEA5AC8" w:rsidR="00EA3AD7" w:rsidRDefault="00EA3AD7" w:rsidP="00175BFE">
            <w:pPr>
              <w:pStyle w:val="ListParagraph"/>
              <w:numPr>
                <w:ilvl w:val="0"/>
                <w:numId w:val="60"/>
              </w:numPr>
              <w:rPr>
                <w:color w:val="A6A6A6" w:themeColor="background1" w:themeShade="A6"/>
                <w:sz w:val="16"/>
                <w:szCs w:val="16"/>
              </w:rPr>
            </w:pPr>
            <w:r>
              <w:rPr>
                <w:color w:val="A6A6A6" w:themeColor="background1" w:themeShade="A6"/>
                <w:sz w:val="16"/>
                <w:szCs w:val="16"/>
              </w:rPr>
              <w:t>Use Venn diagram to find HCF &amp; LCM</w:t>
            </w:r>
          </w:p>
          <w:p w14:paraId="5BA92049" w14:textId="77777777" w:rsidR="00EA3AD7" w:rsidRDefault="00EA3AD7" w:rsidP="00EA3AD7">
            <w:pPr>
              <w:rPr>
                <w:color w:val="002060"/>
                <w:sz w:val="16"/>
                <w:szCs w:val="16"/>
                <w:lang w:eastAsia="en-GB"/>
              </w:rPr>
            </w:pPr>
          </w:p>
          <w:p w14:paraId="2FCEB577" w14:textId="77777777" w:rsidR="00EA3AD7" w:rsidRDefault="00EA3AD7" w:rsidP="00EA3AD7">
            <w:pPr>
              <w:rPr>
                <w:color w:val="002060"/>
                <w:sz w:val="16"/>
                <w:szCs w:val="16"/>
                <w:lang w:eastAsia="en-GB"/>
              </w:rPr>
            </w:pPr>
          </w:p>
          <w:p w14:paraId="3119C25D" w14:textId="77777777" w:rsidR="00EA3AD7" w:rsidRDefault="00EA3AD7" w:rsidP="00EA3AD7">
            <w:pPr>
              <w:rPr>
                <w:color w:val="002060"/>
                <w:sz w:val="16"/>
                <w:szCs w:val="16"/>
                <w:lang w:eastAsia="en-GB"/>
              </w:rPr>
            </w:pPr>
          </w:p>
          <w:p w14:paraId="3D0C6417" w14:textId="77777777" w:rsidR="00EA3AD7" w:rsidRDefault="00EA3AD7" w:rsidP="00EA3AD7">
            <w:pPr>
              <w:rPr>
                <w:color w:val="002060"/>
                <w:sz w:val="16"/>
                <w:szCs w:val="16"/>
                <w:lang w:eastAsia="en-GB"/>
              </w:rPr>
            </w:pPr>
          </w:p>
          <w:p w14:paraId="0C326BB3" w14:textId="77777777" w:rsidR="00EA3AD7" w:rsidRDefault="00EA3AD7" w:rsidP="00EA3AD7">
            <w:pPr>
              <w:rPr>
                <w:color w:val="002060"/>
                <w:sz w:val="16"/>
                <w:szCs w:val="16"/>
                <w:lang w:eastAsia="en-GB"/>
              </w:rPr>
            </w:pPr>
          </w:p>
          <w:p w14:paraId="7B1F7310" w14:textId="77777777" w:rsidR="00EA3AD7" w:rsidRDefault="00EA3AD7" w:rsidP="00EA3AD7">
            <w:pPr>
              <w:rPr>
                <w:color w:val="002060"/>
                <w:sz w:val="16"/>
                <w:szCs w:val="16"/>
                <w:lang w:eastAsia="en-GB"/>
              </w:rPr>
            </w:pPr>
          </w:p>
          <w:p w14:paraId="67A1585F" w14:textId="77777777" w:rsidR="00EA3AD7" w:rsidRDefault="00EA3AD7" w:rsidP="00EA3AD7">
            <w:pPr>
              <w:rPr>
                <w:color w:val="002060"/>
                <w:sz w:val="16"/>
                <w:szCs w:val="16"/>
                <w:lang w:eastAsia="en-GB"/>
              </w:rPr>
            </w:pPr>
          </w:p>
          <w:p w14:paraId="2230D267" w14:textId="77777777" w:rsidR="00EA3AD7" w:rsidRDefault="00EA3AD7" w:rsidP="00EA3AD7">
            <w:pPr>
              <w:rPr>
                <w:color w:val="002060"/>
                <w:sz w:val="16"/>
                <w:szCs w:val="16"/>
                <w:lang w:eastAsia="en-GB"/>
              </w:rPr>
            </w:pPr>
          </w:p>
          <w:p w14:paraId="3727ECF2" w14:textId="77777777" w:rsidR="00EA3AD7" w:rsidRDefault="00EA3AD7" w:rsidP="00EA3AD7">
            <w:pPr>
              <w:rPr>
                <w:color w:val="002060"/>
                <w:sz w:val="16"/>
                <w:szCs w:val="16"/>
                <w:lang w:eastAsia="en-GB"/>
              </w:rPr>
            </w:pPr>
          </w:p>
          <w:p w14:paraId="1F263258" w14:textId="77777777" w:rsidR="00EA3AD7" w:rsidRDefault="00EA3AD7" w:rsidP="00EA3AD7">
            <w:pPr>
              <w:rPr>
                <w:color w:val="002060"/>
                <w:sz w:val="16"/>
                <w:szCs w:val="16"/>
                <w:lang w:eastAsia="en-GB"/>
              </w:rPr>
            </w:pPr>
          </w:p>
          <w:p w14:paraId="4243D2E5" w14:textId="77777777" w:rsidR="00EA3AD7" w:rsidRDefault="00EA3AD7" w:rsidP="00EA3AD7">
            <w:pPr>
              <w:rPr>
                <w:color w:val="002060"/>
                <w:sz w:val="16"/>
                <w:szCs w:val="16"/>
                <w:lang w:eastAsia="en-GB"/>
              </w:rPr>
            </w:pPr>
          </w:p>
          <w:p w14:paraId="430A8382" w14:textId="77777777" w:rsidR="00EA3AD7" w:rsidRDefault="00EA3AD7" w:rsidP="00EA3AD7">
            <w:pPr>
              <w:rPr>
                <w:color w:val="002060"/>
                <w:sz w:val="16"/>
                <w:szCs w:val="16"/>
                <w:lang w:eastAsia="en-GB"/>
              </w:rPr>
            </w:pPr>
          </w:p>
          <w:p w14:paraId="66F0C800" w14:textId="77777777" w:rsidR="00EA3AD7" w:rsidRDefault="00EA3AD7" w:rsidP="00EA3AD7">
            <w:pPr>
              <w:rPr>
                <w:color w:val="002060"/>
                <w:sz w:val="16"/>
                <w:szCs w:val="16"/>
                <w:lang w:eastAsia="en-GB"/>
              </w:rPr>
            </w:pPr>
          </w:p>
          <w:p w14:paraId="26B45BEA" w14:textId="77777777" w:rsidR="00EA3AD7" w:rsidRDefault="00EA3AD7" w:rsidP="00EA3AD7">
            <w:pPr>
              <w:rPr>
                <w:color w:val="002060"/>
                <w:sz w:val="16"/>
                <w:szCs w:val="16"/>
                <w:lang w:eastAsia="en-GB"/>
              </w:rPr>
            </w:pPr>
          </w:p>
          <w:p w14:paraId="07E80DD6" w14:textId="77777777" w:rsidR="00EA3AD7" w:rsidRDefault="00EA3AD7" w:rsidP="00EA3AD7">
            <w:pPr>
              <w:rPr>
                <w:color w:val="002060"/>
                <w:sz w:val="16"/>
                <w:szCs w:val="16"/>
                <w:lang w:eastAsia="en-GB"/>
              </w:rPr>
            </w:pPr>
          </w:p>
          <w:p w14:paraId="58EF0130" w14:textId="77777777" w:rsidR="00EA3AD7" w:rsidRDefault="00EA3AD7" w:rsidP="00EA3AD7">
            <w:pPr>
              <w:rPr>
                <w:color w:val="002060"/>
                <w:sz w:val="16"/>
                <w:szCs w:val="16"/>
                <w:lang w:eastAsia="en-GB"/>
              </w:rPr>
            </w:pPr>
          </w:p>
          <w:p w14:paraId="5A681A6E" w14:textId="1A84EEFF" w:rsidR="00175BFE" w:rsidRPr="00EA3AD7" w:rsidRDefault="00175BFE" w:rsidP="00EA3AD7">
            <w:pPr>
              <w:rPr>
                <w:color w:val="A6A6A6" w:themeColor="background1" w:themeShade="A6"/>
                <w:sz w:val="16"/>
                <w:szCs w:val="16"/>
              </w:rPr>
            </w:pPr>
            <w:r>
              <w:rPr>
                <w:color w:val="EE0000"/>
                <w:sz w:val="16"/>
                <w:szCs w:val="16"/>
                <w:lang w:eastAsia="en-GB"/>
              </w:rPr>
              <w:t xml:space="preserve"> </w:t>
            </w:r>
          </w:p>
        </w:tc>
      </w:tr>
      <w:tr w:rsidR="005E459C" w:rsidRPr="001B6503" w14:paraId="219267AB" w14:textId="77777777" w:rsidTr="005E459C">
        <w:trPr>
          <w:trHeight w:val="1454"/>
        </w:trPr>
        <w:tc>
          <w:tcPr>
            <w:tcW w:w="2956" w:type="dxa"/>
            <w:tcBorders>
              <w:top w:val="nil"/>
            </w:tcBorders>
          </w:tcPr>
          <w:p w14:paraId="0D65C3E1" w14:textId="77777777" w:rsidR="005E459C" w:rsidRPr="4AE4903B" w:rsidRDefault="005E459C" w:rsidP="4AE4903B">
            <w:pPr>
              <w:jc w:val="center"/>
              <w:rPr>
                <w:b/>
                <w:bCs/>
                <w:sz w:val="52"/>
                <w:szCs w:val="52"/>
              </w:rPr>
            </w:pPr>
          </w:p>
        </w:tc>
        <w:tc>
          <w:tcPr>
            <w:tcW w:w="2993" w:type="dxa"/>
            <w:tcBorders>
              <w:top w:val="nil"/>
            </w:tcBorders>
          </w:tcPr>
          <w:p w14:paraId="32A966B6" w14:textId="77777777" w:rsidR="005E459C" w:rsidRDefault="005E459C" w:rsidP="005E459C">
            <w:pPr>
              <w:rPr>
                <w:color w:val="002060"/>
                <w:sz w:val="16"/>
                <w:szCs w:val="16"/>
                <w:lang w:eastAsia="en-GB"/>
              </w:rPr>
            </w:pPr>
            <w:r w:rsidRPr="000A1440">
              <w:rPr>
                <w:color w:val="002060"/>
                <w:sz w:val="16"/>
                <w:szCs w:val="16"/>
                <w:lang w:eastAsia="en-GB"/>
              </w:rPr>
              <w:t xml:space="preserve">Guided Reading: Algebra </w:t>
            </w:r>
          </w:p>
          <w:p w14:paraId="27D612E9" w14:textId="77777777" w:rsidR="005E459C" w:rsidRDefault="005E459C" w:rsidP="005E459C">
            <w:pPr>
              <w:rPr>
                <w:color w:val="002060"/>
                <w:sz w:val="16"/>
                <w:szCs w:val="16"/>
                <w:lang w:eastAsia="en-GB"/>
              </w:rPr>
            </w:pPr>
          </w:p>
          <w:p w14:paraId="5AA0305C" w14:textId="277ADD0A" w:rsidR="005E459C" w:rsidRPr="00EA3AD7" w:rsidRDefault="005E459C" w:rsidP="005E459C">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algebra tiles for forming and simplifying algebraic expressions and solving equations</w:t>
            </w:r>
          </w:p>
          <w:p w14:paraId="141839D3" w14:textId="77777777" w:rsidR="005E459C" w:rsidRPr="005A660F" w:rsidRDefault="005E459C" w:rsidP="003F07AC">
            <w:pPr>
              <w:jc w:val="center"/>
              <w:rPr>
                <w:b/>
                <w:color w:val="000000" w:themeColor="text1"/>
                <w:sz w:val="16"/>
                <w:szCs w:val="16"/>
                <w:lang w:eastAsia="en-GB"/>
              </w:rPr>
            </w:pPr>
          </w:p>
        </w:tc>
        <w:tc>
          <w:tcPr>
            <w:tcW w:w="2988" w:type="dxa"/>
            <w:tcBorders>
              <w:top w:val="nil"/>
            </w:tcBorders>
          </w:tcPr>
          <w:p w14:paraId="61B61398" w14:textId="77777777" w:rsidR="005E459C" w:rsidRDefault="005E459C" w:rsidP="005E459C">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Standard Form </w:t>
            </w:r>
          </w:p>
          <w:p w14:paraId="211A9D6A" w14:textId="77777777" w:rsidR="005E459C" w:rsidRDefault="005E459C" w:rsidP="005E459C">
            <w:pPr>
              <w:rPr>
                <w:color w:val="002060"/>
                <w:sz w:val="16"/>
                <w:szCs w:val="16"/>
                <w:lang w:eastAsia="en-GB"/>
              </w:rPr>
            </w:pPr>
          </w:p>
          <w:p w14:paraId="1515B444" w14:textId="56F2FACF" w:rsidR="005E459C" w:rsidRPr="00EA3AD7" w:rsidRDefault="005E459C" w:rsidP="005E459C">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number line for ordering values, </w:t>
            </w:r>
            <w:proofErr w:type="spellStart"/>
            <w:r>
              <w:rPr>
                <w:color w:val="EE0000"/>
                <w:sz w:val="16"/>
                <w:szCs w:val="16"/>
                <w:lang w:eastAsia="en-GB"/>
              </w:rPr>
              <w:t>Gattegno</w:t>
            </w:r>
            <w:proofErr w:type="spellEnd"/>
            <w:r>
              <w:rPr>
                <w:color w:val="EE0000"/>
                <w:sz w:val="16"/>
                <w:szCs w:val="16"/>
                <w:lang w:eastAsia="en-GB"/>
              </w:rPr>
              <w:t xml:space="preserve"> chart and place value table for multiplying and dividing by powers of 10, 100 square for FDP, bar model for equivalent fractions  </w:t>
            </w:r>
          </w:p>
          <w:p w14:paraId="006F1824" w14:textId="77777777" w:rsidR="005E459C" w:rsidRDefault="005E459C" w:rsidP="003F07AC">
            <w:pPr>
              <w:jc w:val="center"/>
              <w:rPr>
                <w:b/>
                <w:color w:val="000000" w:themeColor="text1"/>
                <w:sz w:val="16"/>
                <w:szCs w:val="16"/>
                <w:lang w:eastAsia="en-GB"/>
              </w:rPr>
            </w:pPr>
          </w:p>
        </w:tc>
        <w:tc>
          <w:tcPr>
            <w:tcW w:w="2957" w:type="dxa"/>
            <w:tcBorders>
              <w:top w:val="nil"/>
            </w:tcBorders>
          </w:tcPr>
          <w:p w14:paraId="16360058" w14:textId="77777777" w:rsidR="005E459C" w:rsidRDefault="005E459C" w:rsidP="005E459C">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Directed Number </w:t>
            </w:r>
          </w:p>
          <w:p w14:paraId="30B7FCEC" w14:textId="77777777" w:rsidR="005E459C" w:rsidRPr="000A1440" w:rsidRDefault="005E459C" w:rsidP="005E459C">
            <w:pPr>
              <w:rPr>
                <w:color w:val="A6A6A6" w:themeColor="background1" w:themeShade="A6"/>
                <w:sz w:val="16"/>
                <w:szCs w:val="16"/>
                <w:lang w:eastAsia="en-GB"/>
              </w:rPr>
            </w:pPr>
          </w:p>
          <w:p w14:paraId="1D6EB21E" w14:textId="4D2E8A78" w:rsidR="005E459C" w:rsidRPr="00EA3AD7" w:rsidRDefault="005E459C" w:rsidP="005E459C">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place value counters for column addition and subtraction, </w:t>
            </w:r>
            <w:proofErr w:type="spellStart"/>
            <w:r>
              <w:rPr>
                <w:color w:val="EE0000"/>
                <w:sz w:val="16"/>
                <w:szCs w:val="16"/>
                <w:lang w:eastAsia="en-GB"/>
              </w:rPr>
              <w:t>Gattegno</w:t>
            </w:r>
            <w:proofErr w:type="spellEnd"/>
            <w:r>
              <w:rPr>
                <w:color w:val="EE0000"/>
                <w:sz w:val="16"/>
                <w:szCs w:val="16"/>
                <w:lang w:eastAsia="en-GB"/>
              </w:rPr>
              <w:t xml:space="preserve"> chart and place value table for multiplying and dividing by powers of 10, grid multiplication linking to area </w:t>
            </w:r>
          </w:p>
          <w:p w14:paraId="40FDD14E" w14:textId="77777777" w:rsidR="005E459C" w:rsidRPr="4AE4903B" w:rsidRDefault="005E459C" w:rsidP="4AE4903B">
            <w:pPr>
              <w:ind w:left="-20"/>
              <w:jc w:val="center"/>
              <w:rPr>
                <w:rFonts w:cs="Times New Roman"/>
                <w:b/>
                <w:bCs/>
                <w:color w:val="000000" w:themeColor="text1"/>
                <w:sz w:val="16"/>
                <w:szCs w:val="16"/>
                <w:lang w:eastAsia="en-GB"/>
              </w:rPr>
            </w:pPr>
          </w:p>
        </w:tc>
        <w:tc>
          <w:tcPr>
            <w:tcW w:w="2957" w:type="dxa"/>
            <w:tcBorders>
              <w:top w:val="nil"/>
            </w:tcBorders>
          </w:tcPr>
          <w:p w14:paraId="505E12E5" w14:textId="77777777" w:rsidR="005E459C" w:rsidRPr="000A1440" w:rsidRDefault="005E459C" w:rsidP="005E459C">
            <w:pPr>
              <w:rPr>
                <w:color w:val="A6A6A6" w:themeColor="background1" w:themeShade="A6"/>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Directed Number </w:t>
            </w:r>
          </w:p>
          <w:p w14:paraId="4407AD9D" w14:textId="77777777" w:rsidR="005E459C" w:rsidRDefault="005E459C" w:rsidP="005E459C">
            <w:pPr>
              <w:rPr>
                <w:sz w:val="16"/>
                <w:szCs w:val="16"/>
              </w:rPr>
            </w:pPr>
          </w:p>
          <w:p w14:paraId="759C3261" w14:textId="77777777" w:rsidR="005E459C" w:rsidRDefault="005E459C" w:rsidP="005E459C">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w:t>
            </w:r>
          </w:p>
          <w:p w14:paraId="0445A4FC" w14:textId="2EA20DBB" w:rsidR="005E459C" w:rsidRPr="00EA3AD7" w:rsidRDefault="005E459C" w:rsidP="005E459C">
            <w:pPr>
              <w:rPr>
                <w:color w:val="EE0000"/>
                <w:sz w:val="16"/>
                <w:szCs w:val="16"/>
                <w:lang w:eastAsia="en-GB"/>
              </w:rPr>
            </w:pPr>
            <w:r>
              <w:rPr>
                <w:color w:val="EE0000"/>
                <w:sz w:val="16"/>
                <w:szCs w:val="16"/>
                <w:lang w:eastAsia="en-GB"/>
              </w:rPr>
              <w:t xml:space="preserve">double sided counters &amp; number line for arithmetic with negative numbers, algebra tiles, for forming and simplifying algebraic expressions, number line, bar model for fraction arithmetic </w:t>
            </w:r>
          </w:p>
          <w:p w14:paraId="645367F7" w14:textId="77777777" w:rsidR="005E459C" w:rsidRPr="4AE4903B" w:rsidRDefault="005E459C" w:rsidP="003F13FD">
            <w:pPr>
              <w:ind w:left="-20"/>
              <w:jc w:val="center"/>
              <w:rPr>
                <w:rFonts w:cs="Times New Roman"/>
                <w:b/>
                <w:bCs/>
                <w:color w:val="000000" w:themeColor="text1"/>
                <w:sz w:val="16"/>
                <w:szCs w:val="16"/>
                <w:lang w:eastAsia="en-GB"/>
              </w:rPr>
            </w:pPr>
          </w:p>
        </w:tc>
        <w:tc>
          <w:tcPr>
            <w:tcW w:w="2957" w:type="dxa"/>
            <w:tcBorders>
              <w:top w:val="nil"/>
            </w:tcBorders>
          </w:tcPr>
          <w:p w14:paraId="4AE86681" w14:textId="77777777" w:rsidR="005E459C" w:rsidRPr="000D7CA0" w:rsidRDefault="005E459C" w:rsidP="005E459C">
            <w:pPr>
              <w:rPr>
                <w:color w:val="A6A6A6" w:themeColor="background1" w:themeShade="A6"/>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Angles  </w:t>
            </w:r>
          </w:p>
          <w:p w14:paraId="50B1494A" w14:textId="77777777" w:rsidR="005E459C" w:rsidRDefault="005E459C" w:rsidP="005E459C">
            <w:pPr>
              <w:rPr>
                <w:color w:val="EE0000"/>
                <w:sz w:val="16"/>
                <w:szCs w:val="16"/>
                <w:lang w:eastAsia="en-GB"/>
              </w:rPr>
            </w:pPr>
          </w:p>
          <w:p w14:paraId="3C558156" w14:textId="77777777" w:rsidR="005E459C" w:rsidRDefault="005E459C" w:rsidP="005E459C">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w:t>
            </w:r>
          </w:p>
          <w:p w14:paraId="6EC850BC" w14:textId="374F97D6" w:rsidR="005E459C" w:rsidRPr="4AE4903B" w:rsidRDefault="005E459C" w:rsidP="005E459C">
            <w:pPr>
              <w:ind w:left="-20"/>
              <w:rPr>
                <w:rFonts w:cs="Times New Roman"/>
                <w:b/>
                <w:bCs/>
                <w:color w:val="000000" w:themeColor="text1"/>
                <w:sz w:val="16"/>
                <w:szCs w:val="16"/>
                <w:lang w:eastAsia="en-GB"/>
              </w:rPr>
            </w:pPr>
            <w:r w:rsidRPr="00175BFE">
              <w:rPr>
                <w:color w:val="EE0000"/>
                <w:sz w:val="16"/>
                <w:szCs w:val="16"/>
              </w:rPr>
              <w:t>N/A</w:t>
            </w:r>
          </w:p>
        </w:tc>
        <w:tc>
          <w:tcPr>
            <w:tcW w:w="3063" w:type="dxa"/>
            <w:tcBorders>
              <w:top w:val="nil"/>
            </w:tcBorders>
          </w:tcPr>
          <w:p w14:paraId="78D17371" w14:textId="77777777" w:rsidR="005E459C" w:rsidRPr="000D7CA0" w:rsidRDefault="005E459C" w:rsidP="005E459C">
            <w:pPr>
              <w:rPr>
                <w:color w:val="A6A6A6" w:themeColor="background1" w:themeShade="A6"/>
                <w:sz w:val="16"/>
                <w:szCs w:val="16"/>
                <w:lang w:eastAsia="en-GB"/>
              </w:rPr>
            </w:pPr>
            <w:r w:rsidRPr="000A1440">
              <w:rPr>
                <w:color w:val="002060"/>
                <w:sz w:val="16"/>
                <w:szCs w:val="16"/>
                <w:lang w:eastAsia="en-GB"/>
              </w:rPr>
              <w:t>Guided Reading:</w:t>
            </w:r>
            <w:r>
              <w:rPr>
                <w:color w:val="002060"/>
                <w:sz w:val="16"/>
                <w:szCs w:val="16"/>
                <w:lang w:eastAsia="en-GB"/>
              </w:rPr>
              <w:t xml:space="preserve"> Prime Numbers   </w:t>
            </w:r>
          </w:p>
          <w:p w14:paraId="1646A8D8" w14:textId="77777777" w:rsidR="005E459C" w:rsidRDefault="005E459C" w:rsidP="005E459C">
            <w:pPr>
              <w:rPr>
                <w:color w:val="A6A6A6" w:themeColor="background1" w:themeShade="A6"/>
                <w:sz w:val="16"/>
                <w:szCs w:val="16"/>
              </w:rPr>
            </w:pPr>
          </w:p>
          <w:p w14:paraId="15CE2C9E" w14:textId="471E66FE" w:rsidR="005E459C" w:rsidRDefault="005E459C" w:rsidP="005E459C">
            <w:pPr>
              <w:ind w:left="-20"/>
              <w:rPr>
                <w:rFonts w:cs="Times New Roman"/>
                <w:b/>
                <w:color w:val="000000" w:themeColor="text1"/>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prime factor tiles for prime factor decomposition, HCF &amp; LCM</w:t>
            </w:r>
          </w:p>
        </w:tc>
      </w:tr>
    </w:tbl>
    <w:p w14:paraId="632B7C77" w14:textId="77777777" w:rsidR="00451967" w:rsidRDefault="00451967">
      <w:r>
        <w:br w:type="page"/>
      </w:r>
    </w:p>
    <w:tbl>
      <w:tblPr>
        <w:tblStyle w:val="TableGrid"/>
        <w:tblW w:w="20871" w:type="dxa"/>
        <w:tblLook w:val="04A0" w:firstRow="1" w:lastRow="0" w:firstColumn="1" w:lastColumn="0" w:noHBand="0" w:noVBand="1"/>
      </w:tblPr>
      <w:tblGrid>
        <w:gridCol w:w="2956"/>
        <w:gridCol w:w="2993"/>
        <w:gridCol w:w="2988"/>
        <w:gridCol w:w="2957"/>
        <w:gridCol w:w="2957"/>
        <w:gridCol w:w="2957"/>
        <w:gridCol w:w="3063"/>
      </w:tblGrid>
      <w:tr w:rsidR="00451967" w:rsidRPr="001B6503" w14:paraId="54A28425" w14:textId="77777777" w:rsidTr="005F3553">
        <w:trPr>
          <w:trHeight w:val="1454"/>
        </w:trPr>
        <w:tc>
          <w:tcPr>
            <w:tcW w:w="2956" w:type="dxa"/>
          </w:tcPr>
          <w:p w14:paraId="1B3F0555" w14:textId="602CEED9" w:rsidR="00451967" w:rsidRPr="00807DB9" w:rsidRDefault="00451967" w:rsidP="00451967">
            <w:pPr>
              <w:jc w:val="center"/>
              <w:rPr>
                <w:b/>
                <w:sz w:val="52"/>
              </w:rPr>
            </w:pPr>
            <w:r>
              <w:rPr>
                <w:noProof/>
              </w:rPr>
              <w:lastRenderedPageBreak/>
              <w:drawing>
                <wp:inline distT="0" distB="0" distL="0" distR="0" wp14:anchorId="36D3F6EA" wp14:editId="7CB4410D">
                  <wp:extent cx="962159" cy="1047896"/>
                  <wp:effectExtent l="0" t="0" r="9525" b="0"/>
                  <wp:docPr id="1095087613" name="Picture 10950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93" w:type="dxa"/>
            <w:vAlign w:val="center"/>
          </w:tcPr>
          <w:p w14:paraId="5BBC55BC" w14:textId="2A308BF5" w:rsidR="00451967" w:rsidRPr="4AE4903B" w:rsidRDefault="00451967" w:rsidP="00451967">
            <w:pPr>
              <w:ind w:left="-20"/>
              <w:jc w:val="center"/>
              <w:rPr>
                <w:b/>
                <w:bCs/>
                <w:color w:val="000000" w:themeColor="text1"/>
                <w:sz w:val="16"/>
                <w:szCs w:val="16"/>
                <w:lang w:eastAsia="en-GB"/>
              </w:rPr>
            </w:pPr>
            <w:r w:rsidRPr="00807DB9">
              <w:rPr>
                <w:b/>
                <w:sz w:val="52"/>
              </w:rPr>
              <w:t>A</w:t>
            </w:r>
            <w:r>
              <w:rPr>
                <w:b/>
                <w:sz w:val="52"/>
              </w:rPr>
              <w:t>UT</w:t>
            </w:r>
            <w:r w:rsidRPr="00807DB9">
              <w:rPr>
                <w:b/>
                <w:sz w:val="52"/>
              </w:rPr>
              <w:t xml:space="preserve"> 1</w:t>
            </w:r>
          </w:p>
        </w:tc>
        <w:tc>
          <w:tcPr>
            <w:tcW w:w="2988" w:type="dxa"/>
            <w:vAlign w:val="center"/>
          </w:tcPr>
          <w:p w14:paraId="6331EE8D" w14:textId="2375EFC7" w:rsidR="00451967" w:rsidRPr="4AE4903B" w:rsidRDefault="00451967" w:rsidP="00451967">
            <w:pPr>
              <w:jc w:val="center"/>
              <w:rPr>
                <w:b/>
                <w:bCs/>
                <w:sz w:val="16"/>
                <w:szCs w:val="16"/>
                <w:lang w:eastAsia="en-GB"/>
              </w:rPr>
            </w:pPr>
            <w:r w:rsidRPr="00807DB9">
              <w:rPr>
                <w:b/>
                <w:sz w:val="52"/>
              </w:rPr>
              <w:t>A</w:t>
            </w:r>
            <w:r>
              <w:rPr>
                <w:b/>
                <w:sz w:val="52"/>
              </w:rPr>
              <w:t>UT</w:t>
            </w:r>
            <w:r w:rsidRPr="00807DB9">
              <w:rPr>
                <w:b/>
                <w:sz w:val="52"/>
              </w:rPr>
              <w:t xml:space="preserve"> 2</w:t>
            </w:r>
          </w:p>
        </w:tc>
        <w:tc>
          <w:tcPr>
            <w:tcW w:w="2957" w:type="dxa"/>
            <w:vAlign w:val="center"/>
          </w:tcPr>
          <w:p w14:paraId="0D998E96" w14:textId="7E7C5A7D" w:rsidR="00451967" w:rsidRPr="4AE4903B" w:rsidRDefault="00451967" w:rsidP="00451967">
            <w:pPr>
              <w:ind w:left="-20"/>
              <w:jc w:val="center"/>
              <w:rPr>
                <w:b/>
                <w:bCs/>
                <w:sz w:val="16"/>
                <w:szCs w:val="16"/>
                <w:lang w:eastAsia="en-GB"/>
              </w:rPr>
            </w:pPr>
            <w:r w:rsidRPr="00807DB9">
              <w:rPr>
                <w:b/>
                <w:sz w:val="52"/>
              </w:rPr>
              <w:t>S</w:t>
            </w:r>
            <w:r>
              <w:rPr>
                <w:b/>
                <w:sz w:val="52"/>
              </w:rPr>
              <w:t>PR</w:t>
            </w:r>
            <w:r w:rsidRPr="00807DB9">
              <w:rPr>
                <w:b/>
                <w:sz w:val="52"/>
              </w:rPr>
              <w:t xml:space="preserve"> 1</w:t>
            </w:r>
          </w:p>
        </w:tc>
        <w:tc>
          <w:tcPr>
            <w:tcW w:w="2957" w:type="dxa"/>
            <w:shd w:val="clear" w:color="auto" w:fill="FFFFFF" w:themeFill="background1"/>
            <w:vAlign w:val="center"/>
          </w:tcPr>
          <w:p w14:paraId="56FFD187" w14:textId="03A86C45" w:rsidR="00451967" w:rsidRPr="4AE4903B" w:rsidRDefault="00451967" w:rsidP="00451967">
            <w:pPr>
              <w:pStyle w:val="ListParagraph"/>
              <w:ind w:left="340"/>
              <w:jc w:val="center"/>
              <w:rPr>
                <w:b/>
                <w:bCs/>
                <w:sz w:val="16"/>
                <w:szCs w:val="16"/>
                <w:lang w:eastAsia="en-GB"/>
              </w:rPr>
            </w:pPr>
            <w:r w:rsidRPr="00807DB9">
              <w:rPr>
                <w:b/>
                <w:sz w:val="52"/>
              </w:rPr>
              <w:t>S</w:t>
            </w:r>
            <w:r>
              <w:rPr>
                <w:b/>
                <w:sz w:val="52"/>
              </w:rPr>
              <w:t>PR</w:t>
            </w:r>
            <w:r w:rsidRPr="00807DB9">
              <w:rPr>
                <w:b/>
                <w:sz w:val="52"/>
              </w:rPr>
              <w:t xml:space="preserve"> 2</w:t>
            </w:r>
          </w:p>
        </w:tc>
        <w:tc>
          <w:tcPr>
            <w:tcW w:w="2957" w:type="dxa"/>
            <w:vAlign w:val="center"/>
          </w:tcPr>
          <w:p w14:paraId="2F161B5C" w14:textId="6F4E341B" w:rsidR="00451967" w:rsidRPr="4AE4903B" w:rsidRDefault="00451967" w:rsidP="00451967">
            <w:pPr>
              <w:ind w:left="-20"/>
              <w:jc w:val="center"/>
              <w:rPr>
                <w:b/>
                <w:bCs/>
                <w:sz w:val="16"/>
                <w:szCs w:val="16"/>
                <w:lang w:eastAsia="en-GB"/>
              </w:rPr>
            </w:pPr>
            <w:r w:rsidRPr="00807DB9">
              <w:rPr>
                <w:b/>
                <w:sz w:val="52"/>
              </w:rPr>
              <w:t>S</w:t>
            </w:r>
            <w:r>
              <w:rPr>
                <w:b/>
                <w:sz w:val="52"/>
              </w:rPr>
              <w:t>UM</w:t>
            </w:r>
            <w:r w:rsidRPr="00807DB9">
              <w:rPr>
                <w:b/>
                <w:sz w:val="52"/>
              </w:rPr>
              <w:t xml:space="preserve"> 1</w:t>
            </w:r>
          </w:p>
        </w:tc>
        <w:tc>
          <w:tcPr>
            <w:tcW w:w="3063" w:type="dxa"/>
            <w:vAlign w:val="center"/>
          </w:tcPr>
          <w:p w14:paraId="7E2460CD" w14:textId="2631F3FC" w:rsidR="00451967" w:rsidRPr="4AE4903B" w:rsidRDefault="00451967" w:rsidP="00451967">
            <w:pPr>
              <w:ind w:left="-20"/>
              <w:jc w:val="center"/>
              <w:rPr>
                <w:b/>
                <w:bCs/>
                <w:color w:val="000000" w:themeColor="text1"/>
                <w:sz w:val="16"/>
                <w:szCs w:val="16"/>
                <w:lang w:eastAsia="en-GB"/>
              </w:rPr>
            </w:pPr>
            <w:r w:rsidRPr="00807DB9">
              <w:rPr>
                <w:b/>
                <w:sz w:val="52"/>
              </w:rPr>
              <w:t>S</w:t>
            </w:r>
            <w:r>
              <w:rPr>
                <w:b/>
                <w:sz w:val="52"/>
              </w:rPr>
              <w:t>UM</w:t>
            </w:r>
            <w:r w:rsidRPr="00807DB9">
              <w:rPr>
                <w:b/>
                <w:sz w:val="52"/>
              </w:rPr>
              <w:t xml:space="preserve"> 2</w:t>
            </w:r>
          </w:p>
        </w:tc>
      </w:tr>
      <w:tr w:rsidR="00451967" w:rsidRPr="001B6503" w14:paraId="2CE4495D" w14:textId="77777777" w:rsidTr="005E459C">
        <w:trPr>
          <w:trHeight w:val="1454"/>
        </w:trPr>
        <w:tc>
          <w:tcPr>
            <w:tcW w:w="2956" w:type="dxa"/>
            <w:tcBorders>
              <w:bottom w:val="nil"/>
            </w:tcBorders>
          </w:tcPr>
          <w:p w14:paraId="5E56B77F" w14:textId="160F4735" w:rsidR="00451967" w:rsidRDefault="00451967" w:rsidP="00451967">
            <w:pPr>
              <w:jc w:val="center"/>
              <w:rPr>
                <w:b/>
                <w:sz w:val="52"/>
              </w:rPr>
            </w:pPr>
            <w:r w:rsidRPr="00807DB9">
              <w:rPr>
                <w:b/>
                <w:sz w:val="52"/>
              </w:rPr>
              <w:t>YEAR 8</w:t>
            </w:r>
          </w:p>
          <w:p w14:paraId="769D7633" w14:textId="0C054A49" w:rsidR="00451967" w:rsidRDefault="00451967" w:rsidP="00451967">
            <w:pPr>
              <w:jc w:val="center"/>
              <w:rPr>
                <w:sz w:val="16"/>
                <w:szCs w:val="16"/>
              </w:rPr>
            </w:pPr>
            <w:r w:rsidRPr="4AE4903B">
              <w:rPr>
                <w:sz w:val="16"/>
                <w:szCs w:val="16"/>
              </w:rPr>
              <w:t xml:space="preserve">In Year 8 students build on their knowledge and skills gained from Year 7 and KS2 through learning about how to use bar models to understand proportional relationships. Many more algebraic concepts are introduced to enable links to be established between geometry and algebraic manipulation. </w:t>
            </w:r>
          </w:p>
          <w:p w14:paraId="110FFD37" w14:textId="77777777" w:rsidR="00451967" w:rsidRPr="00EA7D88" w:rsidRDefault="00451967" w:rsidP="00451967">
            <w:pPr>
              <w:jc w:val="center"/>
              <w:rPr>
                <w:b/>
                <w:sz w:val="48"/>
              </w:rPr>
            </w:pPr>
          </w:p>
          <w:p w14:paraId="6B699379" w14:textId="77777777" w:rsidR="00451967" w:rsidRDefault="00451967" w:rsidP="00451967">
            <w:pPr>
              <w:jc w:val="center"/>
              <w:rPr>
                <w:b/>
                <w:sz w:val="52"/>
              </w:rPr>
            </w:pPr>
          </w:p>
          <w:p w14:paraId="3A1FDF0A" w14:textId="43A7D85F" w:rsidR="00451967" w:rsidRPr="00807DB9" w:rsidRDefault="00451967" w:rsidP="00451967">
            <w:pPr>
              <w:jc w:val="center"/>
              <w:rPr>
                <w:b/>
                <w:bCs/>
                <w:sz w:val="52"/>
                <w:szCs w:val="52"/>
              </w:rPr>
            </w:pPr>
          </w:p>
          <w:p w14:paraId="21263C80" w14:textId="2DF469BB" w:rsidR="00451967" w:rsidRPr="00807DB9" w:rsidRDefault="00451967" w:rsidP="00451967">
            <w:pPr>
              <w:jc w:val="center"/>
              <w:rPr>
                <w:b/>
                <w:bCs/>
                <w:sz w:val="52"/>
                <w:szCs w:val="52"/>
              </w:rPr>
            </w:pPr>
          </w:p>
          <w:p w14:paraId="3FE9F23F" w14:textId="5F16048D" w:rsidR="00451967" w:rsidRPr="00807DB9" w:rsidRDefault="00451967" w:rsidP="00451967">
            <w:pPr>
              <w:rPr>
                <w:b/>
                <w:bCs/>
                <w:sz w:val="52"/>
                <w:szCs w:val="52"/>
              </w:rPr>
            </w:pPr>
          </w:p>
        </w:tc>
        <w:tc>
          <w:tcPr>
            <w:tcW w:w="2993" w:type="dxa"/>
            <w:tcBorders>
              <w:bottom w:val="nil"/>
            </w:tcBorders>
          </w:tcPr>
          <w:p w14:paraId="1F72F646" w14:textId="78C434C0" w:rsidR="00451967" w:rsidRDefault="00451967" w:rsidP="00451967">
            <w:pPr>
              <w:ind w:left="-20"/>
              <w:jc w:val="center"/>
              <w:rPr>
                <w:b/>
                <w:bCs/>
                <w:color w:val="000000" w:themeColor="text1"/>
                <w:sz w:val="16"/>
                <w:szCs w:val="16"/>
                <w:lang w:eastAsia="en-GB"/>
              </w:rPr>
            </w:pPr>
            <w:r w:rsidRPr="4AE4903B">
              <w:rPr>
                <w:b/>
                <w:bCs/>
                <w:color w:val="000000" w:themeColor="text1"/>
                <w:sz w:val="16"/>
                <w:szCs w:val="16"/>
                <w:lang w:eastAsia="en-GB"/>
              </w:rPr>
              <w:t>PROPORTIONAL REASONING</w:t>
            </w:r>
          </w:p>
          <w:p w14:paraId="087266C4" w14:textId="77777777" w:rsidR="00451967" w:rsidRDefault="00451967" w:rsidP="00451967">
            <w:pPr>
              <w:rPr>
                <w:b/>
                <w:color w:val="595959" w:themeColor="text1" w:themeTint="A6"/>
                <w:sz w:val="16"/>
                <w:szCs w:val="16"/>
                <w:lang w:eastAsia="en-GB"/>
              </w:rPr>
            </w:pPr>
          </w:p>
          <w:p w14:paraId="09C402F6" w14:textId="3FB23C4F" w:rsidR="00451967" w:rsidRPr="00451967" w:rsidRDefault="00451967" w:rsidP="00451967">
            <w:pPr>
              <w:rPr>
                <w:b/>
                <w:color w:val="7F7F7F" w:themeColor="text1" w:themeTint="80"/>
                <w:sz w:val="16"/>
                <w:szCs w:val="16"/>
                <w:lang w:eastAsia="en-GB"/>
              </w:rPr>
            </w:pPr>
            <w:r w:rsidRPr="00451967">
              <w:rPr>
                <w:b/>
                <w:color w:val="7F7F7F" w:themeColor="text1" w:themeTint="80"/>
                <w:sz w:val="16"/>
                <w:szCs w:val="16"/>
                <w:lang w:eastAsia="en-GB"/>
              </w:rPr>
              <w:t xml:space="preserve">Ratio </w:t>
            </w:r>
          </w:p>
          <w:p w14:paraId="451CC7B6" w14:textId="0F8A20AB" w:rsidR="00451967" w:rsidRPr="00E200AD" w:rsidRDefault="00451967" w:rsidP="00451967">
            <w:pPr>
              <w:pStyle w:val="ListParagraph"/>
              <w:numPr>
                <w:ilvl w:val="0"/>
                <w:numId w:val="44"/>
              </w:numPr>
              <w:ind w:left="340"/>
              <w:rPr>
                <w:color w:val="A6A6A6" w:themeColor="background1" w:themeShade="A6"/>
                <w:sz w:val="16"/>
                <w:lang w:eastAsia="en-GB"/>
              </w:rPr>
            </w:pPr>
            <w:r>
              <w:rPr>
                <w:color w:val="A6A6A6" w:themeColor="background1" w:themeShade="A6"/>
                <w:sz w:val="16"/>
                <w:lang w:eastAsia="en-GB"/>
              </w:rPr>
              <w:t>Understand &amp; use ratio notation</w:t>
            </w:r>
          </w:p>
          <w:p w14:paraId="1622989E" w14:textId="0E87ED50" w:rsidR="00451967" w:rsidRPr="00E200AD" w:rsidRDefault="00451967" w:rsidP="00451967">
            <w:pPr>
              <w:pStyle w:val="ListParagraph"/>
              <w:numPr>
                <w:ilvl w:val="0"/>
                <w:numId w:val="44"/>
              </w:numPr>
              <w:ind w:left="340"/>
              <w:rPr>
                <w:color w:val="A6A6A6" w:themeColor="background1" w:themeShade="A6"/>
                <w:sz w:val="16"/>
                <w:szCs w:val="16"/>
                <w:lang w:eastAsia="en-GB"/>
              </w:rPr>
            </w:pPr>
            <w:r w:rsidRPr="00E200AD">
              <w:rPr>
                <w:color w:val="A6A6A6" w:themeColor="background1" w:themeShade="A6"/>
                <w:sz w:val="16"/>
                <w:szCs w:val="16"/>
                <w:lang w:eastAsia="en-GB"/>
              </w:rPr>
              <w:t xml:space="preserve">Simplifying ratio including </w:t>
            </w:r>
            <w:r w:rsidR="00FF2D51" w:rsidRPr="00E200AD">
              <w:rPr>
                <w:color w:val="A6A6A6" w:themeColor="background1" w:themeShade="A6"/>
                <w:sz w:val="16"/>
                <w:szCs w:val="16"/>
                <w:lang w:eastAsia="en-GB"/>
              </w:rPr>
              <w:t>1: n</w:t>
            </w:r>
            <w:r w:rsidRPr="00E200AD">
              <w:rPr>
                <w:color w:val="A6A6A6" w:themeColor="background1" w:themeShade="A6"/>
                <w:sz w:val="16"/>
                <w:szCs w:val="16"/>
                <w:lang w:eastAsia="en-GB"/>
              </w:rPr>
              <w:t xml:space="preserve"> </w:t>
            </w:r>
          </w:p>
          <w:p w14:paraId="2DE68150" w14:textId="79E09F34" w:rsidR="00451967" w:rsidRPr="00E200AD" w:rsidRDefault="00451967" w:rsidP="0045196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Divide </w:t>
            </w:r>
            <w:proofErr w:type="gramStart"/>
            <w:r>
              <w:rPr>
                <w:color w:val="A6A6A6" w:themeColor="background1" w:themeShade="A6"/>
                <w:sz w:val="16"/>
                <w:szCs w:val="16"/>
                <w:lang w:eastAsia="en-GB"/>
              </w:rPr>
              <w:t>in a given</w:t>
            </w:r>
            <w:proofErr w:type="gramEnd"/>
            <w:r>
              <w:rPr>
                <w:color w:val="A6A6A6" w:themeColor="background1" w:themeShade="A6"/>
                <w:sz w:val="16"/>
                <w:szCs w:val="16"/>
                <w:lang w:eastAsia="en-GB"/>
              </w:rPr>
              <w:t xml:space="preserve"> ratio </w:t>
            </w:r>
          </w:p>
          <w:p w14:paraId="5850AE47" w14:textId="103E00F9" w:rsidR="00451967" w:rsidRPr="00E200AD" w:rsidRDefault="00451967" w:rsidP="00451967">
            <w:pPr>
              <w:pStyle w:val="ListParagraph"/>
              <w:numPr>
                <w:ilvl w:val="0"/>
                <w:numId w:val="44"/>
              </w:numPr>
              <w:ind w:left="340"/>
              <w:rPr>
                <w:color w:val="A6A6A6" w:themeColor="background1" w:themeShade="A6"/>
                <w:sz w:val="16"/>
                <w:szCs w:val="16"/>
                <w:lang w:eastAsia="en-GB"/>
              </w:rPr>
            </w:pPr>
            <w:r w:rsidRPr="00E200AD">
              <w:rPr>
                <w:color w:val="A6A6A6" w:themeColor="background1" w:themeShade="A6"/>
                <w:sz w:val="16"/>
                <w:szCs w:val="16"/>
                <w:lang w:eastAsia="en-GB"/>
              </w:rPr>
              <w:t xml:space="preserve">Working with maps and scales </w:t>
            </w:r>
          </w:p>
          <w:p w14:paraId="08CE6F91" w14:textId="758A9DD3" w:rsidR="00451967" w:rsidRPr="00E200AD" w:rsidRDefault="00451967" w:rsidP="00451967">
            <w:pPr>
              <w:pStyle w:val="ListParagraph"/>
              <w:numPr>
                <w:ilvl w:val="0"/>
                <w:numId w:val="44"/>
              </w:numPr>
              <w:ind w:left="340"/>
              <w:rPr>
                <w:color w:val="A6A6A6" w:themeColor="background1" w:themeShade="A6"/>
                <w:sz w:val="16"/>
                <w:szCs w:val="16"/>
                <w:lang w:eastAsia="en-GB"/>
              </w:rPr>
            </w:pPr>
            <w:r w:rsidRPr="00E200AD">
              <w:rPr>
                <w:color w:val="A6A6A6" w:themeColor="background1" w:themeShade="A6"/>
                <w:sz w:val="16"/>
                <w:szCs w:val="16"/>
                <w:lang w:eastAsia="en-GB"/>
              </w:rPr>
              <w:t xml:space="preserve">Understand pi as a ratio </w:t>
            </w:r>
          </w:p>
          <w:p w14:paraId="6C0744AE" w14:textId="77777777" w:rsidR="00451967" w:rsidRDefault="00451967" w:rsidP="00451967">
            <w:pPr>
              <w:pStyle w:val="ListParagraph"/>
              <w:ind w:left="340"/>
              <w:rPr>
                <w:color w:val="808080" w:themeColor="background1" w:themeShade="80"/>
                <w:sz w:val="16"/>
                <w:szCs w:val="16"/>
                <w:lang w:eastAsia="en-GB"/>
              </w:rPr>
            </w:pPr>
          </w:p>
          <w:p w14:paraId="2DED6DA6" w14:textId="77777777" w:rsidR="00451967" w:rsidRPr="00451967" w:rsidRDefault="00451967" w:rsidP="00451967">
            <w:pPr>
              <w:ind w:left="-20"/>
              <w:rPr>
                <w:b/>
                <w:color w:val="7F7F7F" w:themeColor="text1" w:themeTint="80"/>
                <w:sz w:val="16"/>
                <w:lang w:eastAsia="en-GB"/>
              </w:rPr>
            </w:pPr>
            <w:r w:rsidRPr="00451967">
              <w:rPr>
                <w:b/>
                <w:color w:val="7F7F7F" w:themeColor="text1" w:themeTint="80"/>
                <w:sz w:val="16"/>
                <w:lang w:eastAsia="en-GB"/>
              </w:rPr>
              <w:t xml:space="preserve">Multiplicative Reasoning </w:t>
            </w:r>
          </w:p>
          <w:p w14:paraId="2C5E0479" w14:textId="77777777" w:rsidR="00451967" w:rsidRPr="001B40E1" w:rsidRDefault="00451967" w:rsidP="00451967">
            <w:pPr>
              <w:ind w:left="-20"/>
              <w:rPr>
                <w:b/>
                <w:color w:val="808080" w:themeColor="background1" w:themeShade="80"/>
                <w:sz w:val="16"/>
                <w:lang w:eastAsia="en-GB"/>
              </w:rPr>
            </w:pPr>
          </w:p>
          <w:p w14:paraId="5B2A6618" w14:textId="322699AA" w:rsidR="00451967" w:rsidRPr="00E200AD" w:rsidRDefault="00451967" w:rsidP="00451967">
            <w:pPr>
              <w:pStyle w:val="ListParagraph"/>
              <w:numPr>
                <w:ilvl w:val="0"/>
                <w:numId w:val="44"/>
              </w:numPr>
              <w:ind w:left="340"/>
              <w:rPr>
                <w:color w:val="A6A6A6" w:themeColor="background1" w:themeShade="A6"/>
                <w:sz w:val="16"/>
                <w:lang w:eastAsia="en-GB"/>
              </w:rPr>
            </w:pPr>
            <w:r>
              <w:rPr>
                <w:color w:val="A6A6A6" w:themeColor="background1" w:themeShade="A6"/>
                <w:sz w:val="16"/>
                <w:szCs w:val="16"/>
                <w:lang w:eastAsia="en-GB"/>
              </w:rPr>
              <w:t xml:space="preserve">Solve direct proportion problems </w:t>
            </w:r>
          </w:p>
          <w:p w14:paraId="69B99AE5" w14:textId="0396F14A" w:rsidR="00451967" w:rsidRPr="00E200AD" w:rsidRDefault="00451967" w:rsidP="0045196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Use ex</w:t>
            </w:r>
            <w:r w:rsidRPr="00E200AD">
              <w:rPr>
                <w:color w:val="A6A6A6" w:themeColor="background1" w:themeShade="A6"/>
                <w:sz w:val="16"/>
                <w:szCs w:val="16"/>
                <w:lang w:eastAsia="en-GB"/>
              </w:rPr>
              <w:t xml:space="preserve">change rates &amp; </w:t>
            </w:r>
            <w:r>
              <w:rPr>
                <w:color w:val="A6A6A6" w:themeColor="background1" w:themeShade="A6"/>
                <w:sz w:val="16"/>
                <w:szCs w:val="16"/>
                <w:lang w:eastAsia="en-GB"/>
              </w:rPr>
              <w:t>c</w:t>
            </w:r>
            <w:r w:rsidRPr="00E200AD">
              <w:rPr>
                <w:color w:val="A6A6A6" w:themeColor="background1" w:themeShade="A6"/>
                <w:sz w:val="16"/>
                <w:szCs w:val="16"/>
                <w:lang w:eastAsia="en-GB"/>
              </w:rPr>
              <w:t xml:space="preserve">onversion </w:t>
            </w:r>
            <w:r>
              <w:rPr>
                <w:color w:val="A6A6A6" w:themeColor="background1" w:themeShade="A6"/>
                <w:sz w:val="16"/>
                <w:szCs w:val="16"/>
                <w:lang w:eastAsia="en-GB"/>
              </w:rPr>
              <w:t>g</w:t>
            </w:r>
            <w:r w:rsidRPr="00E200AD">
              <w:rPr>
                <w:color w:val="A6A6A6" w:themeColor="background1" w:themeShade="A6"/>
                <w:sz w:val="16"/>
                <w:szCs w:val="16"/>
                <w:lang w:eastAsia="en-GB"/>
              </w:rPr>
              <w:t>raphs</w:t>
            </w:r>
          </w:p>
          <w:p w14:paraId="2947E356" w14:textId="50B34693" w:rsidR="00451967" w:rsidRPr="00E200AD" w:rsidRDefault="00451967" w:rsidP="00451967">
            <w:pPr>
              <w:pStyle w:val="ListParagraph"/>
              <w:numPr>
                <w:ilvl w:val="0"/>
                <w:numId w:val="44"/>
              </w:numPr>
              <w:ind w:left="340"/>
              <w:rPr>
                <w:color w:val="A6A6A6" w:themeColor="background1" w:themeShade="A6"/>
                <w:sz w:val="16"/>
                <w:szCs w:val="16"/>
                <w:lang w:eastAsia="en-GB"/>
              </w:rPr>
            </w:pPr>
            <w:r w:rsidRPr="00E200AD">
              <w:rPr>
                <w:color w:val="A6A6A6" w:themeColor="background1" w:themeShade="A6"/>
                <w:sz w:val="16"/>
                <w:szCs w:val="16"/>
                <w:lang w:eastAsia="en-GB"/>
              </w:rPr>
              <w:t xml:space="preserve">Similar Shapes &amp; enlargement </w:t>
            </w:r>
          </w:p>
          <w:p w14:paraId="2A98DA36" w14:textId="77777777" w:rsidR="00451967" w:rsidRDefault="00451967" w:rsidP="00451967">
            <w:pPr>
              <w:ind w:left="-20"/>
              <w:rPr>
                <w:color w:val="808080" w:themeColor="background1" w:themeShade="80"/>
                <w:sz w:val="16"/>
                <w:szCs w:val="16"/>
                <w:lang w:eastAsia="en-GB"/>
              </w:rPr>
            </w:pPr>
          </w:p>
          <w:p w14:paraId="549C84BA" w14:textId="77777777" w:rsidR="00FF2D51" w:rsidRDefault="00FF2D51" w:rsidP="00451967">
            <w:pPr>
              <w:rPr>
                <w:color w:val="002060"/>
                <w:sz w:val="16"/>
                <w:szCs w:val="16"/>
                <w:lang w:eastAsia="en-GB"/>
              </w:rPr>
            </w:pPr>
          </w:p>
          <w:p w14:paraId="7C2B6D05" w14:textId="77777777" w:rsidR="00FF2D51" w:rsidRDefault="00FF2D51" w:rsidP="00451967">
            <w:pPr>
              <w:rPr>
                <w:color w:val="002060"/>
                <w:sz w:val="16"/>
                <w:szCs w:val="16"/>
                <w:lang w:eastAsia="en-GB"/>
              </w:rPr>
            </w:pPr>
          </w:p>
          <w:p w14:paraId="5AF29CFE" w14:textId="77777777" w:rsidR="00FF2D51" w:rsidRDefault="00FF2D51" w:rsidP="00451967">
            <w:pPr>
              <w:rPr>
                <w:color w:val="002060"/>
                <w:sz w:val="16"/>
                <w:szCs w:val="16"/>
                <w:lang w:eastAsia="en-GB"/>
              </w:rPr>
            </w:pPr>
          </w:p>
          <w:p w14:paraId="76397997" w14:textId="77777777" w:rsidR="00FF2D51" w:rsidRDefault="00FF2D51" w:rsidP="00451967">
            <w:pPr>
              <w:rPr>
                <w:color w:val="002060"/>
                <w:sz w:val="16"/>
                <w:szCs w:val="16"/>
                <w:lang w:eastAsia="en-GB"/>
              </w:rPr>
            </w:pPr>
          </w:p>
          <w:p w14:paraId="487E393B" w14:textId="77777777" w:rsidR="00FF2D51" w:rsidRDefault="00FF2D51" w:rsidP="00451967">
            <w:pPr>
              <w:rPr>
                <w:color w:val="002060"/>
                <w:sz w:val="16"/>
                <w:szCs w:val="16"/>
                <w:lang w:eastAsia="en-GB"/>
              </w:rPr>
            </w:pPr>
          </w:p>
          <w:p w14:paraId="4A439610" w14:textId="77777777" w:rsidR="00FF2D51" w:rsidRDefault="00FF2D51" w:rsidP="00451967">
            <w:pPr>
              <w:rPr>
                <w:color w:val="002060"/>
                <w:sz w:val="16"/>
                <w:szCs w:val="16"/>
                <w:lang w:eastAsia="en-GB"/>
              </w:rPr>
            </w:pPr>
          </w:p>
          <w:p w14:paraId="503D73D5" w14:textId="77777777" w:rsidR="00FF2D51" w:rsidRDefault="00FF2D51" w:rsidP="00451967">
            <w:pPr>
              <w:rPr>
                <w:color w:val="002060"/>
                <w:sz w:val="16"/>
                <w:szCs w:val="16"/>
                <w:lang w:eastAsia="en-GB"/>
              </w:rPr>
            </w:pPr>
          </w:p>
          <w:p w14:paraId="4CBF9ADE" w14:textId="77777777" w:rsidR="00FF2D51" w:rsidRDefault="00FF2D51" w:rsidP="00451967">
            <w:pPr>
              <w:rPr>
                <w:color w:val="002060"/>
                <w:sz w:val="16"/>
                <w:szCs w:val="16"/>
                <w:lang w:eastAsia="en-GB"/>
              </w:rPr>
            </w:pPr>
          </w:p>
          <w:p w14:paraId="6F14CCFD" w14:textId="77777777" w:rsidR="00FF2D51" w:rsidRDefault="00FF2D51" w:rsidP="00451967">
            <w:pPr>
              <w:rPr>
                <w:color w:val="002060"/>
                <w:sz w:val="16"/>
                <w:szCs w:val="16"/>
                <w:lang w:eastAsia="en-GB"/>
              </w:rPr>
            </w:pPr>
          </w:p>
          <w:p w14:paraId="4CA78D0C" w14:textId="77777777" w:rsidR="00FF2D51" w:rsidRDefault="00FF2D51" w:rsidP="00451967">
            <w:pPr>
              <w:rPr>
                <w:color w:val="002060"/>
                <w:sz w:val="16"/>
                <w:szCs w:val="16"/>
                <w:lang w:eastAsia="en-GB"/>
              </w:rPr>
            </w:pPr>
          </w:p>
          <w:p w14:paraId="31AE9954" w14:textId="77777777" w:rsidR="00FF2D51" w:rsidRDefault="00FF2D51" w:rsidP="00451967">
            <w:pPr>
              <w:rPr>
                <w:color w:val="002060"/>
                <w:sz w:val="16"/>
                <w:szCs w:val="16"/>
                <w:lang w:eastAsia="en-GB"/>
              </w:rPr>
            </w:pPr>
          </w:p>
          <w:p w14:paraId="4A901F65" w14:textId="77777777" w:rsidR="00FF2D51" w:rsidRDefault="00FF2D51" w:rsidP="00451967">
            <w:pPr>
              <w:rPr>
                <w:color w:val="002060"/>
                <w:sz w:val="16"/>
                <w:szCs w:val="16"/>
                <w:lang w:eastAsia="en-GB"/>
              </w:rPr>
            </w:pPr>
          </w:p>
          <w:p w14:paraId="2D29C851" w14:textId="77777777" w:rsidR="00FF2D51" w:rsidRDefault="00FF2D51" w:rsidP="00451967">
            <w:pPr>
              <w:rPr>
                <w:color w:val="002060"/>
                <w:sz w:val="16"/>
                <w:szCs w:val="16"/>
                <w:lang w:eastAsia="en-GB"/>
              </w:rPr>
            </w:pPr>
          </w:p>
          <w:p w14:paraId="2A358CAB" w14:textId="77777777" w:rsidR="00FF2D51" w:rsidRDefault="00FF2D51" w:rsidP="00451967">
            <w:pPr>
              <w:rPr>
                <w:color w:val="002060"/>
                <w:sz w:val="16"/>
                <w:szCs w:val="16"/>
                <w:lang w:eastAsia="en-GB"/>
              </w:rPr>
            </w:pPr>
          </w:p>
          <w:p w14:paraId="4C18CC1A" w14:textId="77777777" w:rsidR="00FF2D51" w:rsidRDefault="00FF2D51" w:rsidP="00451967">
            <w:pPr>
              <w:rPr>
                <w:color w:val="002060"/>
                <w:sz w:val="16"/>
                <w:szCs w:val="16"/>
                <w:lang w:eastAsia="en-GB"/>
              </w:rPr>
            </w:pPr>
          </w:p>
          <w:p w14:paraId="08FF1B80" w14:textId="77777777" w:rsidR="00FF2D51" w:rsidRDefault="00FF2D51" w:rsidP="00451967">
            <w:pPr>
              <w:rPr>
                <w:color w:val="002060"/>
                <w:sz w:val="16"/>
                <w:szCs w:val="16"/>
                <w:lang w:eastAsia="en-GB"/>
              </w:rPr>
            </w:pPr>
          </w:p>
          <w:p w14:paraId="3EDB07CF" w14:textId="77777777" w:rsidR="00FF2D51" w:rsidRDefault="00FF2D51" w:rsidP="00451967">
            <w:pPr>
              <w:rPr>
                <w:color w:val="002060"/>
                <w:sz w:val="16"/>
                <w:szCs w:val="16"/>
                <w:lang w:eastAsia="en-GB"/>
              </w:rPr>
            </w:pPr>
          </w:p>
          <w:p w14:paraId="44FC6AA4" w14:textId="77777777" w:rsidR="00FF2D51" w:rsidRDefault="00FF2D51" w:rsidP="00451967">
            <w:pPr>
              <w:rPr>
                <w:color w:val="002060"/>
                <w:sz w:val="16"/>
                <w:szCs w:val="16"/>
                <w:lang w:eastAsia="en-GB"/>
              </w:rPr>
            </w:pPr>
          </w:p>
          <w:p w14:paraId="52E56223" w14:textId="6D4D2184" w:rsidR="00451967" w:rsidRPr="003349E4" w:rsidRDefault="00451967" w:rsidP="009A468E">
            <w:pPr>
              <w:rPr>
                <w:color w:val="808080" w:themeColor="background1" w:themeShade="80"/>
                <w:sz w:val="16"/>
                <w:szCs w:val="16"/>
                <w:lang w:eastAsia="en-GB"/>
              </w:rPr>
            </w:pPr>
          </w:p>
        </w:tc>
        <w:tc>
          <w:tcPr>
            <w:tcW w:w="2988" w:type="dxa"/>
            <w:tcBorders>
              <w:bottom w:val="nil"/>
            </w:tcBorders>
          </w:tcPr>
          <w:p w14:paraId="07547A01" w14:textId="696DA31D" w:rsidR="00451967" w:rsidRDefault="00451967" w:rsidP="00451967">
            <w:pPr>
              <w:jc w:val="center"/>
              <w:rPr>
                <w:b/>
                <w:bCs/>
                <w:sz w:val="16"/>
                <w:szCs w:val="16"/>
                <w:lang w:eastAsia="en-GB"/>
              </w:rPr>
            </w:pPr>
            <w:r w:rsidRPr="4AE4903B">
              <w:rPr>
                <w:b/>
                <w:bCs/>
                <w:sz w:val="16"/>
                <w:szCs w:val="16"/>
                <w:lang w:eastAsia="en-GB"/>
              </w:rPr>
              <w:t xml:space="preserve">MATHEMATICAL REPRESENTATIONS </w:t>
            </w:r>
          </w:p>
          <w:p w14:paraId="73AE0ACC" w14:textId="77777777" w:rsidR="00451967" w:rsidRDefault="00451967" w:rsidP="00451967">
            <w:pPr>
              <w:jc w:val="center"/>
              <w:rPr>
                <w:b/>
                <w:bCs/>
                <w:sz w:val="16"/>
                <w:szCs w:val="16"/>
                <w:lang w:eastAsia="en-GB"/>
              </w:rPr>
            </w:pPr>
          </w:p>
          <w:p w14:paraId="730EF27C" w14:textId="77777777" w:rsidR="00451967" w:rsidRPr="00451967" w:rsidRDefault="00451967" w:rsidP="00451967">
            <w:pPr>
              <w:rPr>
                <w:b/>
                <w:color w:val="7F7F7F" w:themeColor="text1" w:themeTint="80"/>
                <w:sz w:val="16"/>
                <w:szCs w:val="16"/>
                <w:lang w:eastAsia="en-GB"/>
              </w:rPr>
            </w:pPr>
            <w:r w:rsidRPr="00451967">
              <w:rPr>
                <w:b/>
                <w:color w:val="7F7F7F" w:themeColor="text1" w:themeTint="80"/>
                <w:sz w:val="16"/>
                <w:szCs w:val="16"/>
                <w:lang w:eastAsia="en-GB"/>
              </w:rPr>
              <w:t xml:space="preserve">Working in the Cartesian Plane </w:t>
            </w:r>
          </w:p>
          <w:p w14:paraId="03AC3900" w14:textId="76E11AE8" w:rsidR="00451967" w:rsidRP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sidRPr="00451967">
              <w:rPr>
                <w:rFonts w:eastAsia="Times New Roman" w:cs="Arial"/>
                <w:color w:val="A6A6A6" w:themeColor="background1" w:themeShade="A6"/>
                <w:sz w:val="16"/>
                <w:szCs w:val="16"/>
                <w:lang w:eastAsia="en-GB"/>
              </w:rPr>
              <w:t xml:space="preserve">Work with coordinates in all four quadrants </w:t>
            </w:r>
          </w:p>
          <w:p w14:paraId="00B776D5" w14:textId="7891BFBA" w:rsidR="00451967" w:rsidRP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sidRPr="00451967">
              <w:rPr>
                <w:rFonts w:eastAsia="Times New Roman" w:cs="Arial"/>
                <w:color w:val="A6A6A6" w:themeColor="background1" w:themeShade="A6"/>
                <w:sz w:val="16"/>
                <w:szCs w:val="16"/>
                <w:lang w:eastAsia="en-GB"/>
              </w:rPr>
              <w:t xml:space="preserve">Find the midpoint of a line segment </w:t>
            </w:r>
          </w:p>
          <w:p w14:paraId="389B9E6F" w14:textId="446590C4" w:rsidR="00451967" w:rsidRP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sidRPr="00451967">
              <w:rPr>
                <w:rFonts w:eastAsia="Times New Roman" w:cs="Arial"/>
                <w:color w:val="A6A6A6" w:themeColor="background1" w:themeShade="A6"/>
                <w:sz w:val="16"/>
                <w:szCs w:val="16"/>
                <w:lang w:eastAsia="en-GB"/>
              </w:rPr>
              <w:t xml:space="preserve">Identify and draw lines that are parallel to the axes </w:t>
            </w:r>
          </w:p>
          <w:p w14:paraId="5058AE9F" w14:textId="1E4D5996" w:rsidR="00451967" w:rsidRP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sidRPr="00451967">
              <w:rPr>
                <w:rFonts w:eastAsia="Times New Roman" w:cs="Arial"/>
                <w:color w:val="A6A6A6" w:themeColor="background1" w:themeShade="A6"/>
                <w:sz w:val="16"/>
                <w:szCs w:val="16"/>
                <w:lang w:eastAsia="en-GB"/>
              </w:rPr>
              <w:t xml:space="preserve">Plot linear graphs </w:t>
            </w:r>
          </w:p>
          <w:p w14:paraId="0100A51D" w14:textId="1ED8E0DD" w:rsidR="00451967" w:rsidRPr="00451967" w:rsidRDefault="00451967" w:rsidP="00451967">
            <w:pPr>
              <w:numPr>
                <w:ilvl w:val="0"/>
                <w:numId w:val="1"/>
              </w:numPr>
              <w:shd w:val="clear" w:color="auto" w:fill="FFFFFF"/>
              <w:ind w:left="340"/>
              <w:textAlignment w:val="baseline"/>
              <w:rPr>
                <w:rFonts w:eastAsia="Times New Roman" w:cs="Arial"/>
                <w:color w:val="A6A6A6" w:themeColor="background1" w:themeShade="A6"/>
                <w:sz w:val="16"/>
                <w:szCs w:val="24"/>
                <w:lang w:eastAsia="en-GB"/>
              </w:rPr>
            </w:pPr>
            <w:r w:rsidRPr="00451967">
              <w:rPr>
                <w:rFonts w:eastAsia="Times New Roman" w:cs="Arial"/>
                <w:color w:val="A6A6A6" w:themeColor="background1" w:themeShade="A6"/>
                <w:sz w:val="16"/>
                <w:szCs w:val="16"/>
                <w:lang w:eastAsia="en-GB"/>
              </w:rPr>
              <w:t xml:space="preserve">Find the gradient of a line segment </w:t>
            </w:r>
          </w:p>
          <w:p w14:paraId="546B0B32" w14:textId="77777777" w:rsidR="00451967" w:rsidRPr="00451967" w:rsidRDefault="00451967" w:rsidP="00451967">
            <w:pPr>
              <w:numPr>
                <w:ilvl w:val="0"/>
                <w:numId w:val="1"/>
              </w:numPr>
              <w:shd w:val="clear" w:color="auto" w:fill="FFFFFF"/>
              <w:ind w:left="340"/>
              <w:textAlignment w:val="baseline"/>
              <w:rPr>
                <w:rFonts w:eastAsia="Times New Roman" w:cs="Arial"/>
                <w:color w:val="A6A6A6" w:themeColor="background1" w:themeShade="A6"/>
                <w:sz w:val="16"/>
                <w:szCs w:val="24"/>
                <w:lang w:eastAsia="en-GB"/>
              </w:rPr>
            </w:pPr>
            <w:r w:rsidRPr="00451967">
              <w:rPr>
                <w:rFonts w:eastAsia="Times New Roman" w:cs="Arial"/>
                <w:color w:val="A6A6A6" w:themeColor="background1" w:themeShade="A6"/>
                <w:sz w:val="16"/>
                <w:szCs w:val="24"/>
                <w:lang w:eastAsia="en-GB"/>
              </w:rPr>
              <w:t xml:space="preserve">Work out the y and x intercepts of a graph in the form y = mx + c </w:t>
            </w:r>
          </w:p>
          <w:p w14:paraId="71D80478" w14:textId="77777777" w:rsidR="00451967" w:rsidRDefault="00451967" w:rsidP="00451967">
            <w:pPr>
              <w:shd w:val="clear" w:color="auto" w:fill="FFFFFF"/>
              <w:ind w:left="340"/>
              <w:textAlignment w:val="baseline"/>
              <w:rPr>
                <w:rFonts w:eastAsia="Times New Roman" w:cs="Arial"/>
                <w:color w:val="7F7F7F" w:themeColor="text1" w:themeTint="80"/>
                <w:sz w:val="16"/>
                <w:szCs w:val="24"/>
                <w:lang w:eastAsia="en-GB"/>
              </w:rPr>
            </w:pPr>
          </w:p>
          <w:p w14:paraId="567F8720" w14:textId="4CFF6402" w:rsidR="00451967" w:rsidRPr="00451967" w:rsidRDefault="00451967" w:rsidP="00451967">
            <w:pPr>
              <w:rPr>
                <w:b/>
                <w:color w:val="7F7F7F" w:themeColor="text1" w:themeTint="80"/>
                <w:sz w:val="16"/>
                <w:szCs w:val="16"/>
                <w:lang w:eastAsia="en-GB"/>
              </w:rPr>
            </w:pPr>
            <w:r w:rsidRPr="00451967">
              <w:rPr>
                <w:b/>
                <w:color w:val="7F7F7F" w:themeColor="text1" w:themeTint="80"/>
                <w:sz w:val="16"/>
                <w:szCs w:val="16"/>
                <w:lang w:eastAsia="en-GB"/>
              </w:rPr>
              <w:t>Representing Data</w:t>
            </w:r>
          </w:p>
          <w:p w14:paraId="756FB28F" w14:textId="3818626E" w:rsid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Pr>
                <w:rFonts w:eastAsia="Times New Roman" w:cs="Arial"/>
                <w:color w:val="A6A6A6" w:themeColor="background1" w:themeShade="A6"/>
                <w:sz w:val="16"/>
                <w:szCs w:val="16"/>
                <w:lang w:eastAsia="en-GB"/>
              </w:rPr>
              <w:t xml:space="preserve">Plot scatter graphs </w:t>
            </w:r>
          </w:p>
          <w:p w14:paraId="79ED51C3" w14:textId="563D7FE1" w:rsid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Pr>
                <w:rFonts w:eastAsia="Times New Roman" w:cs="Arial"/>
                <w:color w:val="A6A6A6" w:themeColor="background1" w:themeShade="A6"/>
                <w:sz w:val="16"/>
                <w:szCs w:val="16"/>
                <w:lang w:eastAsia="en-GB"/>
              </w:rPr>
              <w:t xml:space="preserve">Understand &amp; describe correlation </w:t>
            </w:r>
          </w:p>
          <w:p w14:paraId="43D015BB" w14:textId="22E49925" w:rsid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Pr>
                <w:rFonts w:eastAsia="Times New Roman" w:cs="Arial"/>
                <w:color w:val="A6A6A6" w:themeColor="background1" w:themeShade="A6"/>
                <w:sz w:val="16"/>
                <w:szCs w:val="16"/>
                <w:lang w:eastAsia="en-GB"/>
              </w:rPr>
              <w:t xml:space="preserve">Draw &amp; use line of best fit </w:t>
            </w:r>
          </w:p>
          <w:p w14:paraId="7D84A1E6" w14:textId="3F37C38D" w:rsid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Pr>
                <w:rFonts w:eastAsia="Times New Roman" w:cs="Arial"/>
                <w:color w:val="A6A6A6" w:themeColor="background1" w:themeShade="A6"/>
                <w:sz w:val="16"/>
                <w:szCs w:val="16"/>
                <w:lang w:eastAsia="en-GB"/>
              </w:rPr>
              <w:t xml:space="preserve">Reading Frequency Tables </w:t>
            </w:r>
          </w:p>
          <w:p w14:paraId="4BA50A47" w14:textId="3EAEBCE2" w:rsidR="00451967" w:rsidRDefault="00451967" w:rsidP="00451967">
            <w:pPr>
              <w:numPr>
                <w:ilvl w:val="0"/>
                <w:numId w:val="1"/>
              </w:numPr>
              <w:shd w:val="clear" w:color="auto" w:fill="FFFFFF" w:themeFill="background1"/>
              <w:ind w:left="340"/>
              <w:textAlignment w:val="baseline"/>
              <w:rPr>
                <w:rFonts w:eastAsia="Times New Roman" w:cs="Arial"/>
                <w:color w:val="A6A6A6" w:themeColor="background1" w:themeShade="A6"/>
                <w:sz w:val="16"/>
                <w:szCs w:val="16"/>
                <w:lang w:eastAsia="en-GB"/>
              </w:rPr>
            </w:pPr>
            <w:r>
              <w:rPr>
                <w:rFonts w:eastAsia="Times New Roman" w:cs="Arial"/>
                <w:color w:val="A6A6A6" w:themeColor="background1" w:themeShade="A6"/>
                <w:sz w:val="16"/>
                <w:szCs w:val="16"/>
                <w:lang w:eastAsia="en-GB"/>
              </w:rPr>
              <w:t xml:space="preserve">Drawing two-way tables </w:t>
            </w:r>
          </w:p>
          <w:p w14:paraId="646B3C14" w14:textId="77777777" w:rsidR="00451967" w:rsidRPr="00451967" w:rsidRDefault="00451967" w:rsidP="00451967">
            <w:pPr>
              <w:shd w:val="clear" w:color="auto" w:fill="FFFFFF" w:themeFill="background1"/>
              <w:ind w:left="340"/>
              <w:textAlignment w:val="baseline"/>
              <w:rPr>
                <w:rFonts w:eastAsia="Times New Roman" w:cs="Arial"/>
                <w:color w:val="A6A6A6" w:themeColor="background1" w:themeShade="A6"/>
                <w:sz w:val="16"/>
                <w:szCs w:val="16"/>
                <w:lang w:eastAsia="en-GB"/>
              </w:rPr>
            </w:pPr>
          </w:p>
          <w:p w14:paraId="465F0E41" w14:textId="0681E22E" w:rsidR="00451967" w:rsidRPr="00451967" w:rsidRDefault="00451967" w:rsidP="00451967">
            <w:pPr>
              <w:rPr>
                <w:b/>
                <w:bCs/>
                <w:color w:val="7F7F7F" w:themeColor="text1" w:themeTint="80"/>
                <w:sz w:val="16"/>
                <w:szCs w:val="16"/>
                <w:lang w:eastAsia="en-GB"/>
              </w:rPr>
            </w:pPr>
            <w:r w:rsidRPr="00451967">
              <w:rPr>
                <w:b/>
                <w:bCs/>
                <w:color w:val="7F7F7F" w:themeColor="text1" w:themeTint="80"/>
                <w:sz w:val="16"/>
                <w:szCs w:val="16"/>
                <w:lang w:eastAsia="en-GB"/>
              </w:rPr>
              <w:t xml:space="preserve">Tables &amp; Probability </w:t>
            </w:r>
          </w:p>
          <w:p w14:paraId="64D38D40" w14:textId="0E8866AC" w:rsidR="00451967" w:rsidRPr="00451967" w:rsidRDefault="00451967" w:rsidP="00451967">
            <w:pPr>
              <w:pStyle w:val="ListParagraph"/>
              <w:numPr>
                <w:ilvl w:val="0"/>
                <w:numId w:val="43"/>
              </w:numPr>
              <w:ind w:left="357" w:hanging="357"/>
              <w:rPr>
                <w:color w:val="A6A6A6" w:themeColor="background1" w:themeShade="A6"/>
                <w:sz w:val="16"/>
                <w:lang w:eastAsia="en-GB"/>
              </w:rPr>
            </w:pPr>
            <w:r w:rsidRPr="00451967">
              <w:rPr>
                <w:b/>
                <w:bCs/>
                <w:color w:val="A6A6A6" w:themeColor="background1" w:themeShade="A6"/>
                <w:sz w:val="16"/>
                <w:szCs w:val="16"/>
                <w:lang w:eastAsia="en-GB"/>
              </w:rPr>
              <w:t xml:space="preserve"> </w:t>
            </w:r>
            <w:r w:rsidRPr="00451967">
              <w:rPr>
                <w:color w:val="A6A6A6" w:themeColor="background1" w:themeShade="A6"/>
                <w:sz w:val="16"/>
                <w:lang w:eastAsia="en-GB"/>
              </w:rPr>
              <w:t xml:space="preserve">Construct and interpret sample spaces including </w:t>
            </w:r>
            <w:r w:rsidR="00FF2D51" w:rsidRPr="00451967">
              <w:rPr>
                <w:color w:val="A6A6A6" w:themeColor="background1" w:themeShade="A6"/>
                <w:sz w:val="16"/>
                <w:lang w:eastAsia="en-GB"/>
              </w:rPr>
              <w:t>two-way</w:t>
            </w:r>
            <w:r w:rsidRPr="00451967">
              <w:rPr>
                <w:color w:val="A6A6A6" w:themeColor="background1" w:themeShade="A6"/>
                <w:sz w:val="16"/>
                <w:lang w:eastAsia="en-GB"/>
              </w:rPr>
              <w:t xml:space="preserve"> tables </w:t>
            </w:r>
          </w:p>
          <w:p w14:paraId="7AAE21D3" w14:textId="1693516F" w:rsidR="00451967" w:rsidRPr="00451967" w:rsidRDefault="00451967" w:rsidP="00451967">
            <w:pPr>
              <w:pStyle w:val="ListParagraph"/>
              <w:numPr>
                <w:ilvl w:val="0"/>
                <w:numId w:val="43"/>
              </w:numPr>
              <w:ind w:left="357" w:hanging="357"/>
              <w:rPr>
                <w:color w:val="A6A6A6" w:themeColor="background1" w:themeShade="A6"/>
                <w:sz w:val="16"/>
                <w:szCs w:val="16"/>
                <w:lang w:eastAsia="en-GB"/>
              </w:rPr>
            </w:pPr>
            <w:r w:rsidRPr="00451967">
              <w:rPr>
                <w:color w:val="A6A6A6" w:themeColor="background1" w:themeShade="A6"/>
                <w:sz w:val="16"/>
                <w:szCs w:val="16"/>
                <w:lang w:eastAsia="en-GB"/>
              </w:rPr>
              <w:t xml:space="preserve">Work out single event probabilities </w:t>
            </w:r>
            <w:proofErr w:type="gramStart"/>
            <w:r w:rsidRPr="00451967">
              <w:rPr>
                <w:color w:val="A6A6A6" w:themeColor="background1" w:themeShade="A6"/>
                <w:sz w:val="16"/>
                <w:szCs w:val="16"/>
                <w:lang w:eastAsia="en-GB"/>
              </w:rPr>
              <w:t>from  Venn</w:t>
            </w:r>
            <w:proofErr w:type="gramEnd"/>
            <w:r w:rsidRPr="00451967">
              <w:rPr>
                <w:color w:val="A6A6A6" w:themeColor="background1" w:themeShade="A6"/>
                <w:sz w:val="16"/>
                <w:szCs w:val="16"/>
                <w:lang w:eastAsia="en-GB"/>
              </w:rPr>
              <w:t xml:space="preserve"> Diagrams </w:t>
            </w:r>
          </w:p>
          <w:p w14:paraId="6DC05017" w14:textId="258860C1" w:rsidR="00451967" w:rsidRPr="00451967" w:rsidRDefault="00451967" w:rsidP="00451967">
            <w:pPr>
              <w:pStyle w:val="ListParagraph"/>
              <w:numPr>
                <w:ilvl w:val="0"/>
                <w:numId w:val="43"/>
              </w:numPr>
              <w:ind w:left="357" w:hanging="357"/>
              <w:rPr>
                <w:color w:val="A6A6A6" w:themeColor="background1" w:themeShade="A6"/>
                <w:sz w:val="16"/>
                <w:szCs w:val="16"/>
                <w:lang w:eastAsia="en-GB"/>
              </w:rPr>
            </w:pPr>
            <w:r w:rsidRPr="00451967">
              <w:rPr>
                <w:color w:val="A6A6A6" w:themeColor="background1" w:themeShade="A6"/>
                <w:sz w:val="16"/>
                <w:szCs w:val="16"/>
                <w:lang w:eastAsia="en-GB"/>
              </w:rPr>
              <w:t xml:space="preserve">Use sample space diagrams to show all possible outcomes </w:t>
            </w:r>
          </w:p>
          <w:p w14:paraId="7713CBE1" w14:textId="38AD405C" w:rsidR="00451967" w:rsidRPr="00451967" w:rsidRDefault="00451967" w:rsidP="00451967">
            <w:pPr>
              <w:pStyle w:val="ListParagraph"/>
              <w:numPr>
                <w:ilvl w:val="0"/>
                <w:numId w:val="43"/>
              </w:numPr>
              <w:ind w:left="357" w:hanging="357"/>
              <w:rPr>
                <w:color w:val="7F7F7F" w:themeColor="text1" w:themeTint="80"/>
                <w:sz w:val="16"/>
                <w:szCs w:val="16"/>
                <w:lang w:eastAsia="en-GB"/>
              </w:rPr>
            </w:pPr>
            <w:r w:rsidRPr="00451967">
              <w:rPr>
                <w:color w:val="A6A6A6" w:themeColor="background1" w:themeShade="A6"/>
                <w:sz w:val="16"/>
                <w:szCs w:val="16"/>
                <w:lang w:eastAsia="en-GB"/>
              </w:rPr>
              <w:t xml:space="preserve">Use the product rule to find the total number of possible </w:t>
            </w:r>
            <w:r w:rsidR="00FF2D51" w:rsidRPr="00451967">
              <w:rPr>
                <w:color w:val="A6A6A6" w:themeColor="background1" w:themeShade="A6"/>
                <w:sz w:val="16"/>
                <w:szCs w:val="16"/>
                <w:lang w:eastAsia="en-GB"/>
              </w:rPr>
              <w:t>outcomes</w:t>
            </w:r>
            <w:r w:rsidRPr="00451967">
              <w:rPr>
                <w:color w:val="A6A6A6" w:themeColor="background1" w:themeShade="A6"/>
                <w:sz w:val="16"/>
                <w:szCs w:val="16"/>
                <w:lang w:eastAsia="en-GB"/>
              </w:rPr>
              <w:t xml:space="preserve"> </w:t>
            </w:r>
          </w:p>
          <w:p w14:paraId="1DD4EC20" w14:textId="77777777" w:rsidR="00451967" w:rsidRDefault="00451967" w:rsidP="00451967">
            <w:pPr>
              <w:rPr>
                <w:color w:val="7F7F7F" w:themeColor="text1" w:themeTint="80"/>
                <w:sz w:val="16"/>
                <w:szCs w:val="16"/>
                <w:lang w:eastAsia="en-GB"/>
              </w:rPr>
            </w:pPr>
          </w:p>
          <w:p w14:paraId="3C2220F2" w14:textId="77777777" w:rsidR="00451967" w:rsidRDefault="00451967" w:rsidP="00451967">
            <w:pPr>
              <w:rPr>
                <w:color w:val="7F7F7F" w:themeColor="text1" w:themeTint="80"/>
                <w:sz w:val="16"/>
                <w:szCs w:val="16"/>
                <w:lang w:eastAsia="en-GB"/>
              </w:rPr>
            </w:pPr>
          </w:p>
          <w:p w14:paraId="364F3180" w14:textId="77777777" w:rsidR="00FF2D51" w:rsidRDefault="00FF2D51" w:rsidP="00451967">
            <w:pPr>
              <w:rPr>
                <w:color w:val="002060"/>
                <w:sz w:val="16"/>
                <w:szCs w:val="16"/>
                <w:lang w:eastAsia="en-GB"/>
              </w:rPr>
            </w:pPr>
          </w:p>
          <w:p w14:paraId="5D92A6F4" w14:textId="77777777" w:rsidR="00FF2D51" w:rsidRDefault="00FF2D51" w:rsidP="00451967">
            <w:pPr>
              <w:rPr>
                <w:color w:val="002060"/>
                <w:sz w:val="16"/>
                <w:szCs w:val="16"/>
                <w:lang w:eastAsia="en-GB"/>
              </w:rPr>
            </w:pPr>
          </w:p>
          <w:p w14:paraId="6B04FB62" w14:textId="77777777" w:rsidR="00FF2D51" w:rsidRDefault="00FF2D51" w:rsidP="00451967">
            <w:pPr>
              <w:rPr>
                <w:color w:val="002060"/>
                <w:sz w:val="16"/>
                <w:szCs w:val="16"/>
                <w:lang w:eastAsia="en-GB"/>
              </w:rPr>
            </w:pPr>
          </w:p>
          <w:p w14:paraId="0CF43B39" w14:textId="77777777" w:rsidR="00451967" w:rsidRDefault="00451967" w:rsidP="00451967">
            <w:pPr>
              <w:rPr>
                <w:color w:val="7F7F7F" w:themeColor="text1" w:themeTint="80"/>
                <w:sz w:val="16"/>
                <w:szCs w:val="16"/>
                <w:lang w:eastAsia="en-GB"/>
              </w:rPr>
            </w:pPr>
          </w:p>
          <w:p w14:paraId="19173856" w14:textId="77777777" w:rsidR="00451967" w:rsidRDefault="00451967" w:rsidP="00451967">
            <w:pPr>
              <w:rPr>
                <w:color w:val="7F7F7F" w:themeColor="text1" w:themeTint="80"/>
                <w:sz w:val="16"/>
                <w:szCs w:val="16"/>
                <w:lang w:eastAsia="en-GB"/>
              </w:rPr>
            </w:pPr>
          </w:p>
          <w:p w14:paraId="60141176" w14:textId="77777777" w:rsidR="00451967" w:rsidRDefault="00451967" w:rsidP="00451967">
            <w:pPr>
              <w:rPr>
                <w:color w:val="7F7F7F" w:themeColor="text1" w:themeTint="80"/>
                <w:sz w:val="16"/>
                <w:szCs w:val="16"/>
                <w:lang w:eastAsia="en-GB"/>
              </w:rPr>
            </w:pPr>
          </w:p>
          <w:p w14:paraId="6F6F9363" w14:textId="77777777" w:rsidR="00451967" w:rsidRDefault="00451967" w:rsidP="00451967">
            <w:pPr>
              <w:rPr>
                <w:color w:val="7F7F7F" w:themeColor="text1" w:themeTint="80"/>
                <w:sz w:val="16"/>
                <w:szCs w:val="16"/>
                <w:lang w:eastAsia="en-GB"/>
              </w:rPr>
            </w:pPr>
          </w:p>
          <w:p w14:paraId="1C8C209E" w14:textId="77777777" w:rsidR="00451967" w:rsidRDefault="00451967" w:rsidP="00451967">
            <w:pPr>
              <w:rPr>
                <w:color w:val="7F7F7F" w:themeColor="text1" w:themeTint="80"/>
                <w:sz w:val="16"/>
                <w:szCs w:val="16"/>
                <w:lang w:eastAsia="en-GB"/>
              </w:rPr>
            </w:pPr>
          </w:p>
          <w:p w14:paraId="70DF9E56" w14:textId="0F71204D" w:rsidR="00451967" w:rsidRPr="00451967" w:rsidRDefault="00451967" w:rsidP="00451967">
            <w:pPr>
              <w:rPr>
                <w:color w:val="7F7F7F" w:themeColor="text1" w:themeTint="80"/>
                <w:sz w:val="16"/>
                <w:szCs w:val="16"/>
                <w:lang w:eastAsia="en-GB"/>
              </w:rPr>
            </w:pPr>
          </w:p>
        </w:tc>
        <w:tc>
          <w:tcPr>
            <w:tcW w:w="2957" w:type="dxa"/>
            <w:tcBorders>
              <w:bottom w:val="nil"/>
            </w:tcBorders>
          </w:tcPr>
          <w:p w14:paraId="44E871BC" w14:textId="5C649B2A" w:rsidR="00451967" w:rsidRDefault="00451967" w:rsidP="00451967">
            <w:pPr>
              <w:ind w:left="-20"/>
              <w:jc w:val="center"/>
              <w:rPr>
                <w:b/>
                <w:bCs/>
                <w:sz w:val="16"/>
                <w:szCs w:val="16"/>
                <w:lang w:eastAsia="en-GB"/>
              </w:rPr>
            </w:pPr>
            <w:r w:rsidRPr="4AE4903B">
              <w:rPr>
                <w:b/>
                <w:bCs/>
                <w:sz w:val="16"/>
                <w:szCs w:val="16"/>
                <w:lang w:eastAsia="en-GB"/>
              </w:rPr>
              <w:t>ALGEBRAIC TECHNIQUES</w:t>
            </w:r>
          </w:p>
          <w:p w14:paraId="7E2AC2F9" w14:textId="77777777" w:rsidR="00FD1435" w:rsidRDefault="00FD1435" w:rsidP="00451967">
            <w:pPr>
              <w:ind w:left="-20"/>
              <w:jc w:val="center"/>
              <w:rPr>
                <w:b/>
                <w:bCs/>
                <w:sz w:val="16"/>
                <w:szCs w:val="16"/>
                <w:lang w:eastAsia="en-GB"/>
              </w:rPr>
            </w:pPr>
          </w:p>
          <w:p w14:paraId="18C0C661" w14:textId="77777777" w:rsidR="00451967" w:rsidRPr="00A81F9B" w:rsidRDefault="00451967" w:rsidP="00451967">
            <w:pPr>
              <w:rPr>
                <w:b/>
                <w:color w:val="7F7F7F" w:themeColor="text1" w:themeTint="80"/>
                <w:sz w:val="16"/>
                <w:szCs w:val="16"/>
                <w:lang w:eastAsia="en-GB"/>
              </w:rPr>
            </w:pPr>
            <w:r w:rsidRPr="00A81F9B">
              <w:rPr>
                <w:b/>
                <w:bCs/>
                <w:color w:val="7F7F7F" w:themeColor="text1" w:themeTint="80"/>
                <w:sz w:val="16"/>
                <w:szCs w:val="16"/>
                <w:lang w:eastAsia="en-GB"/>
              </w:rPr>
              <w:t xml:space="preserve">Brackets, equations and inequalities </w:t>
            </w:r>
          </w:p>
          <w:p w14:paraId="444582BB" w14:textId="4F874B03" w:rsidR="00451967" w:rsidRPr="00931A7B" w:rsidRDefault="00451967" w:rsidP="00451967">
            <w:pPr>
              <w:pStyle w:val="ListParagraph"/>
              <w:numPr>
                <w:ilvl w:val="0"/>
                <w:numId w:val="44"/>
              </w:numPr>
              <w:ind w:left="340"/>
              <w:rPr>
                <w:color w:val="A6A6A6" w:themeColor="background1" w:themeShade="A6"/>
                <w:sz w:val="16"/>
                <w:szCs w:val="16"/>
                <w:lang w:eastAsia="en-GB"/>
              </w:rPr>
            </w:pPr>
            <w:r w:rsidRPr="00931A7B">
              <w:rPr>
                <w:color w:val="A6A6A6" w:themeColor="background1" w:themeShade="A6"/>
                <w:sz w:val="16"/>
                <w:szCs w:val="16"/>
                <w:lang w:eastAsia="en-GB"/>
              </w:rPr>
              <w:t>Forming Expressions</w:t>
            </w:r>
          </w:p>
          <w:p w14:paraId="168452D8" w14:textId="2AE7D542" w:rsidR="00931A7B" w:rsidRPr="00931A7B" w:rsidRDefault="00931A7B" w:rsidP="00451967">
            <w:pPr>
              <w:pStyle w:val="ListParagraph"/>
              <w:numPr>
                <w:ilvl w:val="0"/>
                <w:numId w:val="44"/>
              </w:numPr>
              <w:ind w:left="340"/>
              <w:rPr>
                <w:color w:val="A6A6A6" w:themeColor="background1" w:themeShade="A6"/>
                <w:sz w:val="16"/>
                <w:szCs w:val="16"/>
                <w:lang w:eastAsia="en-GB"/>
              </w:rPr>
            </w:pPr>
            <w:r w:rsidRPr="00931A7B">
              <w:rPr>
                <w:color w:val="A6A6A6" w:themeColor="background1" w:themeShade="A6"/>
                <w:sz w:val="16"/>
                <w:szCs w:val="16"/>
                <w:lang w:eastAsia="en-GB"/>
              </w:rPr>
              <w:t>Substitution into formula</w:t>
            </w:r>
          </w:p>
          <w:p w14:paraId="37712C80" w14:textId="65BD5A70" w:rsidR="00451967" w:rsidRPr="00931A7B" w:rsidRDefault="00451967" w:rsidP="00451967">
            <w:pPr>
              <w:pStyle w:val="ListParagraph"/>
              <w:numPr>
                <w:ilvl w:val="0"/>
                <w:numId w:val="44"/>
              </w:numPr>
              <w:ind w:left="340"/>
              <w:rPr>
                <w:color w:val="A6A6A6" w:themeColor="background1" w:themeShade="A6"/>
                <w:sz w:val="16"/>
                <w:szCs w:val="16"/>
                <w:lang w:eastAsia="en-GB"/>
              </w:rPr>
            </w:pPr>
            <w:r w:rsidRPr="00931A7B">
              <w:rPr>
                <w:color w:val="A6A6A6" w:themeColor="background1" w:themeShade="A6"/>
                <w:sz w:val="16"/>
                <w:szCs w:val="16"/>
                <w:lang w:eastAsia="en-GB"/>
              </w:rPr>
              <w:t>Expand single &amp; double brackets</w:t>
            </w:r>
          </w:p>
          <w:p w14:paraId="0B5B6904" w14:textId="11707800" w:rsidR="00451967" w:rsidRPr="00931A7B" w:rsidRDefault="00451967" w:rsidP="00451967">
            <w:pPr>
              <w:pStyle w:val="ListParagraph"/>
              <w:numPr>
                <w:ilvl w:val="0"/>
                <w:numId w:val="44"/>
              </w:numPr>
              <w:ind w:left="340"/>
              <w:rPr>
                <w:color w:val="A6A6A6" w:themeColor="background1" w:themeShade="A6"/>
                <w:sz w:val="16"/>
                <w:lang w:eastAsia="en-GB"/>
              </w:rPr>
            </w:pPr>
            <w:r w:rsidRPr="00931A7B">
              <w:rPr>
                <w:color w:val="A6A6A6" w:themeColor="background1" w:themeShade="A6"/>
                <w:sz w:val="16"/>
                <w:lang w:eastAsia="en-GB"/>
              </w:rPr>
              <w:t xml:space="preserve">Factorise </w:t>
            </w:r>
            <w:r w:rsidR="00931A7B" w:rsidRPr="00931A7B">
              <w:rPr>
                <w:color w:val="A6A6A6" w:themeColor="background1" w:themeShade="A6"/>
                <w:sz w:val="16"/>
                <w:lang w:eastAsia="en-GB"/>
              </w:rPr>
              <w:t xml:space="preserve">into </w:t>
            </w:r>
            <w:r w:rsidRPr="00931A7B">
              <w:rPr>
                <w:color w:val="A6A6A6" w:themeColor="background1" w:themeShade="A6"/>
                <w:sz w:val="16"/>
                <w:lang w:eastAsia="en-GB"/>
              </w:rPr>
              <w:t>single brackets</w:t>
            </w:r>
          </w:p>
          <w:p w14:paraId="0E1172A4" w14:textId="01A9524E" w:rsidR="00451967" w:rsidRPr="00931A7B" w:rsidRDefault="00451967" w:rsidP="00451967">
            <w:pPr>
              <w:pStyle w:val="ListParagraph"/>
              <w:numPr>
                <w:ilvl w:val="0"/>
                <w:numId w:val="44"/>
              </w:numPr>
              <w:ind w:left="340"/>
              <w:rPr>
                <w:color w:val="A6A6A6" w:themeColor="background1" w:themeShade="A6"/>
                <w:sz w:val="16"/>
                <w:szCs w:val="16"/>
                <w:lang w:eastAsia="en-GB"/>
              </w:rPr>
            </w:pPr>
            <w:r w:rsidRPr="00931A7B">
              <w:rPr>
                <w:color w:val="A6A6A6" w:themeColor="background1" w:themeShade="A6"/>
                <w:sz w:val="16"/>
                <w:szCs w:val="16"/>
                <w:lang w:eastAsia="en-GB"/>
              </w:rPr>
              <w:t xml:space="preserve">Form and solve equations and inequalities including with unknown on both sides </w:t>
            </w:r>
          </w:p>
          <w:p w14:paraId="15EF27A9" w14:textId="77777777" w:rsidR="00931A7B" w:rsidRPr="003349E4" w:rsidRDefault="00931A7B" w:rsidP="00931A7B">
            <w:pPr>
              <w:pStyle w:val="ListParagraph"/>
              <w:ind w:left="340"/>
              <w:rPr>
                <w:color w:val="808080" w:themeColor="background1" w:themeShade="80"/>
                <w:sz w:val="16"/>
                <w:szCs w:val="16"/>
                <w:lang w:eastAsia="en-GB"/>
              </w:rPr>
            </w:pPr>
          </w:p>
          <w:p w14:paraId="1343731C" w14:textId="77777777" w:rsidR="00451967" w:rsidRPr="00931A7B" w:rsidRDefault="00451967" w:rsidP="00451967">
            <w:pPr>
              <w:rPr>
                <w:b/>
                <w:color w:val="7F7F7F" w:themeColor="text1" w:themeTint="80"/>
                <w:sz w:val="16"/>
                <w:lang w:eastAsia="en-GB"/>
              </w:rPr>
            </w:pPr>
            <w:r w:rsidRPr="00931A7B">
              <w:rPr>
                <w:b/>
                <w:color w:val="7F7F7F" w:themeColor="text1" w:themeTint="80"/>
                <w:sz w:val="16"/>
                <w:lang w:eastAsia="en-GB"/>
              </w:rPr>
              <w:t xml:space="preserve">Sequences </w:t>
            </w:r>
          </w:p>
          <w:p w14:paraId="6308F258" w14:textId="42710632" w:rsidR="00451967" w:rsidRPr="00931A7B" w:rsidRDefault="00931A7B" w:rsidP="00451967">
            <w:pPr>
              <w:pStyle w:val="ListParagraph"/>
              <w:numPr>
                <w:ilvl w:val="0"/>
                <w:numId w:val="44"/>
              </w:numPr>
              <w:ind w:left="340"/>
              <w:rPr>
                <w:color w:val="A6A6A6" w:themeColor="background1" w:themeShade="A6"/>
                <w:sz w:val="16"/>
                <w:lang w:eastAsia="en-GB"/>
              </w:rPr>
            </w:pPr>
            <w:r w:rsidRPr="00931A7B">
              <w:rPr>
                <w:color w:val="A6A6A6" w:themeColor="background1" w:themeShade="A6"/>
                <w:sz w:val="16"/>
                <w:lang w:eastAsia="en-GB"/>
              </w:rPr>
              <w:t xml:space="preserve">Generate sequences using words and algebraic rules </w:t>
            </w:r>
          </w:p>
          <w:p w14:paraId="582DC6D8" w14:textId="0507791F" w:rsidR="00451967" w:rsidRPr="00931A7B" w:rsidRDefault="00451967" w:rsidP="00451967">
            <w:pPr>
              <w:pStyle w:val="ListParagraph"/>
              <w:numPr>
                <w:ilvl w:val="0"/>
                <w:numId w:val="44"/>
              </w:numPr>
              <w:ind w:left="340"/>
              <w:rPr>
                <w:color w:val="A6A6A6" w:themeColor="background1" w:themeShade="A6"/>
                <w:sz w:val="16"/>
                <w:lang w:eastAsia="en-GB"/>
              </w:rPr>
            </w:pPr>
            <w:r w:rsidRPr="00931A7B">
              <w:rPr>
                <w:color w:val="A6A6A6" w:themeColor="background1" w:themeShade="A6"/>
                <w:sz w:val="16"/>
                <w:szCs w:val="16"/>
                <w:lang w:eastAsia="en-GB"/>
              </w:rPr>
              <w:t>Find the nth term of linear sequence</w:t>
            </w:r>
          </w:p>
          <w:p w14:paraId="428DD3C3" w14:textId="519639AB" w:rsidR="00931A7B" w:rsidRPr="00931A7B" w:rsidRDefault="00931A7B" w:rsidP="00451967">
            <w:pPr>
              <w:pStyle w:val="ListParagraph"/>
              <w:numPr>
                <w:ilvl w:val="0"/>
                <w:numId w:val="44"/>
              </w:numPr>
              <w:ind w:left="340"/>
              <w:rPr>
                <w:color w:val="A6A6A6" w:themeColor="background1" w:themeShade="A6"/>
                <w:sz w:val="16"/>
                <w:lang w:eastAsia="en-GB"/>
              </w:rPr>
            </w:pPr>
            <w:r w:rsidRPr="00931A7B">
              <w:rPr>
                <w:color w:val="A6A6A6" w:themeColor="background1" w:themeShade="A6"/>
                <w:sz w:val="16"/>
                <w:lang w:eastAsia="en-GB"/>
              </w:rPr>
              <w:t xml:space="preserve">Form and solve equations using the nth term of a linear sequence </w:t>
            </w:r>
          </w:p>
          <w:p w14:paraId="4911B191" w14:textId="3081816F" w:rsidR="00451967" w:rsidRPr="00931A7B" w:rsidRDefault="00451967" w:rsidP="00451967">
            <w:pPr>
              <w:pStyle w:val="ListParagraph"/>
              <w:numPr>
                <w:ilvl w:val="0"/>
                <w:numId w:val="44"/>
              </w:numPr>
              <w:ind w:left="340"/>
              <w:rPr>
                <w:color w:val="A6A6A6" w:themeColor="background1" w:themeShade="A6"/>
                <w:sz w:val="16"/>
                <w:szCs w:val="16"/>
                <w:lang w:eastAsia="en-GB"/>
              </w:rPr>
            </w:pPr>
            <w:r w:rsidRPr="00931A7B">
              <w:rPr>
                <w:color w:val="A6A6A6" w:themeColor="background1" w:themeShade="A6"/>
                <w:sz w:val="16"/>
                <w:szCs w:val="16"/>
                <w:lang w:eastAsia="en-GB"/>
              </w:rPr>
              <w:t xml:space="preserve">Fibonacci sequences and algebra </w:t>
            </w:r>
          </w:p>
          <w:p w14:paraId="1E094ADE" w14:textId="561CF26C" w:rsidR="00451967" w:rsidRPr="00931A7B" w:rsidRDefault="00451967" w:rsidP="00931A7B">
            <w:pPr>
              <w:rPr>
                <w:color w:val="808080" w:themeColor="background1" w:themeShade="80"/>
                <w:sz w:val="16"/>
                <w:szCs w:val="16"/>
                <w:lang w:eastAsia="en-GB"/>
              </w:rPr>
            </w:pPr>
          </w:p>
          <w:p w14:paraId="1AFBA781" w14:textId="0FDD14B6" w:rsidR="00931A7B" w:rsidRPr="00931A7B" w:rsidRDefault="00931A7B" w:rsidP="00931A7B">
            <w:pPr>
              <w:rPr>
                <w:b/>
                <w:color w:val="7F7F7F" w:themeColor="text1" w:themeTint="80"/>
                <w:sz w:val="16"/>
                <w:lang w:eastAsia="en-GB"/>
              </w:rPr>
            </w:pPr>
            <w:r>
              <w:rPr>
                <w:b/>
                <w:color w:val="7F7F7F" w:themeColor="text1" w:themeTint="80"/>
                <w:sz w:val="16"/>
                <w:lang w:eastAsia="en-GB"/>
              </w:rPr>
              <w:t xml:space="preserve">Indices </w:t>
            </w:r>
          </w:p>
          <w:p w14:paraId="4355BE94" w14:textId="6FFF5F60" w:rsidR="00931A7B" w:rsidRDefault="00931A7B" w:rsidP="00931A7B">
            <w:pPr>
              <w:pStyle w:val="ListParagraph"/>
              <w:numPr>
                <w:ilvl w:val="0"/>
                <w:numId w:val="44"/>
              </w:numPr>
              <w:ind w:left="340"/>
              <w:rPr>
                <w:color w:val="A6A6A6" w:themeColor="background1" w:themeShade="A6"/>
                <w:sz w:val="16"/>
                <w:lang w:eastAsia="en-GB"/>
              </w:rPr>
            </w:pPr>
            <w:r>
              <w:rPr>
                <w:color w:val="A6A6A6" w:themeColor="background1" w:themeShade="A6"/>
                <w:sz w:val="16"/>
                <w:lang w:eastAsia="en-GB"/>
              </w:rPr>
              <w:t>Simplify expressions involving indices</w:t>
            </w:r>
          </w:p>
          <w:p w14:paraId="5C0659B5" w14:textId="5845D1E9" w:rsidR="00931A7B" w:rsidRDefault="00931A7B" w:rsidP="00931A7B">
            <w:pPr>
              <w:pStyle w:val="ListParagraph"/>
              <w:numPr>
                <w:ilvl w:val="0"/>
                <w:numId w:val="44"/>
              </w:numPr>
              <w:ind w:left="340"/>
              <w:rPr>
                <w:color w:val="A6A6A6" w:themeColor="background1" w:themeShade="A6"/>
                <w:sz w:val="16"/>
                <w:lang w:eastAsia="en-GB"/>
              </w:rPr>
            </w:pPr>
            <w:r>
              <w:rPr>
                <w:color w:val="A6A6A6" w:themeColor="background1" w:themeShade="A6"/>
                <w:sz w:val="16"/>
                <w:lang w:eastAsia="en-GB"/>
              </w:rPr>
              <w:t xml:space="preserve">Understand &amp; use addition and subtraction laws </w:t>
            </w:r>
          </w:p>
          <w:p w14:paraId="5CEBE57E" w14:textId="40EC3405" w:rsidR="00931A7B" w:rsidRPr="00931A7B" w:rsidRDefault="00931A7B" w:rsidP="00931A7B">
            <w:pPr>
              <w:pStyle w:val="ListParagraph"/>
              <w:numPr>
                <w:ilvl w:val="0"/>
                <w:numId w:val="44"/>
              </w:numPr>
              <w:ind w:left="340"/>
              <w:rPr>
                <w:color w:val="A6A6A6" w:themeColor="background1" w:themeShade="A6"/>
                <w:sz w:val="16"/>
                <w:lang w:eastAsia="en-GB"/>
              </w:rPr>
            </w:pPr>
            <w:r>
              <w:rPr>
                <w:color w:val="A6A6A6" w:themeColor="background1" w:themeShade="A6"/>
                <w:sz w:val="16"/>
                <w:lang w:eastAsia="en-GB"/>
              </w:rPr>
              <w:t xml:space="preserve">Understand &amp; use power of powers law </w:t>
            </w:r>
          </w:p>
          <w:p w14:paraId="6C5DF28F" w14:textId="6D05A1B4" w:rsidR="00451967" w:rsidRDefault="00451967" w:rsidP="00451967">
            <w:pPr>
              <w:rPr>
                <w:color w:val="808080" w:themeColor="background1" w:themeShade="80"/>
                <w:sz w:val="16"/>
                <w:szCs w:val="16"/>
                <w:lang w:eastAsia="en-GB"/>
              </w:rPr>
            </w:pPr>
          </w:p>
          <w:p w14:paraId="10C2D5CC" w14:textId="77777777" w:rsidR="00FF2D51" w:rsidRDefault="00FF2D51" w:rsidP="00931A7B">
            <w:pPr>
              <w:rPr>
                <w:color w:val="002060"/>
                <w:sz w:val="16"/>
                <w:szCs w:val="16"/>
                <w:lang w:eastAsia="en-GB"/>
              </w:rPr>
            </w:pPr>
          </w:p>
          <w:p w14:paraId="505F4528" w14:textId="77777777" w:rsidR="00FF2D51" w:rsidRDefault="00FF2D51" w:rsidP="00931A7B">
            <w:pPr>
              <w:rPr>
                <w:color w:val="002060"/>
                <w:sz w:val="16"/>
                <w:szCs w:val="16"/>
                <w:lang w:eastAsia="en-GB"/>
              </w:rPr>
            </w:pPr>
          </w:p>
          <w:p w14:paraId="29710B4C" w14:textId="77777777" w:rsidR="00FF2D51" w:rsidRDefault="00FF2D51" w:rsidP="00931A7B">
            <w:pPr>
              <w:rPr>
                <w:color w:val="002060"/>
                <w:sz w:val="16"/>
                <w:szCs w:val="16"/>
                <w:lang w:eastAsia="en-GB"/>
              </w:rPr>
            </w:pPr>
          </w:p>
          <w:p w14:paraId="3C9EFEB2" w14:textId="77777777" w:rsidR="00FF2D51" w:rsidRDefault="00FF2D51" w:rsidP="00931A7B">
            <w:pPr>
              <w:rPr>
                <w:color w:val="002060"/>
                <w:sz w:val="16"/>
                <w:szCs w:val="16"/>
                <w:lang w:eastAsia="en-GB"/>
              </w:rPr>
            </w:pPr>
          </w:p>
          <w:p w14:paraId="5253C731" w14:textId="77777777" w:rsidR="00FF2D51" w:rsidRDefault="00FF2D51" w:rsidP="00931A7B">
            <w:pPr>
              <w:rPr>
                <w:color w:val="002060"/>
                <w:sz w:val="16"/>
                <w:szCs w:val="16"/>
                <w:lang w:eastAsia="en-GB"/>
              </w:rPr>
            </w:pPr>
          </w:p>
          <w:p w14:paraId="669EBAD1" w14:textId="77777777" w:rsidR="00FF2D51" w:rsidRDefault="00FF2D51" w:rsidP="00931A7B">
            <w:pPr>
              <w:rPr>
                <w:color w:val="002060"/>
                <w:sz w:val="16"/>
                <w:szCs w:val="16"/>
                <w:lang w:eastAsia="en-GB"/>
              </w:rPr>
            </w:pPr>
          </w:p>
          <w:p w14:paraId="15ED9BCD" w14:textId="77777777" w:rsidR="00FF2D51" w:rsidRDefault="00FF2D51" w:rsidP="00931A7B">
            <w:pPr>
              <w:rPr>
                <w:color w:val="002060"/>
                <w:sz w:val="16"/>
                <w:szCs w:val="16"/>
                <w:lang w:eastAsia="en-GB"/>
              </w:rPr>
            </w:pPr>
          </w:p>
          <w:p w14:paraId="738610EB" w14:textId="3F50FF5F" w:rsidR="00451967" w:rsidRPr="00931A7B" w:rsidRDefault="00451967" w:rsidP="009A468E">
            <w:pPr>
              <w:rPr>
                <w:color w:val="404040" w:themeColor="text1" w:themeTint="BF"/>
                <w:sz w:val="16"/>
                <w:szCs w:val="16"/>
                <w:lang w:eastAsia="en-GB"/>
              </w:rPr>
            </w:pPr>
          </w:p>
        </w:tc>
        <w:tc>
          <w:tcPr>
            <w:tcW w:w="2957" w:type="dxa"/>
            <w:tcBorders>
              <w:bottom w:val="nil"/>
            </w:tcBorders>
            <w:shd w:val="clear" w:color="auto" w:fill="FFFFFF" w:themeFill="background1"/>
          </w:tcPr>
          <w:p w14:paraId="637805D2" w14:textId="017414A5" w:rsidR="00451967" w:rsidRDefault="00451967" w:rsidP="00451967">
            <w:pPr>
              <w:pStyle w:val="ListParagraph"/>
              <w:ind w:left="340"/>
              <w:jc w:val="center"/>
              <w:rPr>
                <w:b/>
                <w:bCs/>
                <w:sz w:val="16"/>
                <w:szCs w:val="16"/>
                <w:lang w:eastAsia="en-GB"/>
              </w:rPr>
            </w:pPr>
            <w:r w:rsidRPr="4AE4903B">
              <w:rPr>
                <w:b/>
                <w:bCs/>
                <w:sz w:val="16"/>
                <w:szCs w:val="16"/>
                <w:lang w:eastAsia="en-GB"/>
              </w:rPr>
              <w:t>DEVELOPING NUMBER</w:t>
            </w:r>
          </w:p>
          <w:p w14:paraId="5B0B04A8" w14:textId="77777777" w:rsidR="003D7ACF" w:rsidRDefault="003D7ACF" w:rsidP="00451967">
            <w:pPr>
              <w:pStyle w:val="ListParagraph"/>
              <w:ind w:left="340"/>
              <w:jc w:val="center"/>
              <w:rPr>
                <w:b/>
                <w:bCs/>
                <w:sz w:val="16"/>
                <w:szCs w:val="16"/>
                <w:lang w:eastAsia="en-GB"/>
              </w:rPr>
            </w:pPr>
          </w:p>
          <w:p w14:paraId="06C5D22F" w14:textId="77777777" w:rsidR="00451967" w:rsidRDefault="00451967" w:rsidP="00451967">
            <w:pPr>
              <w:rPr>
                <w:b/>
                <w:color w:val="7F7F7F" w:themeColor="text1" w:themeTint="80"/>
                <w:sz w:val="16"/>
                <w:lang w:eastAsia="en-GB"/>
              </w:rPr>
            </w:pPr>
            <w:r w:rsidRPr="001B40E1">
              <w:rPr>
                <w:b/>
                <w:color w:val="7F7F7F" w:themeColor="text1" w:themeTint="80"/>
                <w:sz w:val="16"/>
                <w:lang w:eastAsia="en-GB"/>
              </w:rPr>
              <w:t xml:space="preserve">Multiplying and Dividing Fractions </w:t>
            </w:r>
          </w:p>
          <w:p w14:paraId="166B777C" w14:textId="2E9E1D96" w:rsidR="00451967" w:rsidRPr="00A81F9B" w:rsidRDefault="003D7ACF" w:rsidP="00451967">
            <w:pPr>
              <w:pStyle w:val="ListParagraph"/>
              <w:numPr>
                <w:ilvl w:val="0"/>
                <w:numId w:val="63"/>
              </w:numPr>
              <w:rPr>
                <w:color w:val="A6A6A6" w:themeColor="background1" w:themeShade="A6"/>
                <w:sz w:val="16"/>
                <w:lang w:eastAsia="en-GB"/>
              </w:rPr>
            </w:pPr>
            <w:r w:rsidRPr="00A81F9B">
              <w:rPr>
                <w:color w:val="A6A6A6" w:themeColor="background1" w:themeShade="A6"/>
                <w:sz w:val="16"/>
                <w:lang w:eastAsia="en-GB"/>
              </w:rPr>
              <w:t>Multiply a fraction by an integer</w:t>
            </w:r>
          </w:p>
          <w:p w14:paraId="2B03B970" w14:textId="5DA375A3" w:rsidR="003D7ACF" w:rsidRPr="00A81F9B" w:rsidRDefault="00A81F9B" w:rsidP="00451967">
            <w:pPr>
              <w:pStyle w:val="ListParagraph"/>
              <w:numPr>
                <w:ilvl w:val="0"/>
                <w:numId w:val="63"/>
              </w:numPr>
              <w:rPr>
                <w:color w:val="A6A6A6" w:themeColor="background1" w:themeShade="A6"/>
                <w:sz w:val="16"/>
                <w:lang w:eastAsia="en-GB"/>
              </w:rPr>
            </w:pPr>
            <w:r w:rsidRPr="00A81F9B">
              <w:rPr>
                <w:color w:val="A6A6A6" w:themeColor="background1" w:themeShade="A6"/>
                <w:sz w:val="16"/>
                <w:lang w:eastAsia="en-GB"/>
              </w:rPr>
              <w:t xml:space="preserve">Find the product of any pair of fractions </w:t>
            </w:r>
          </w:p>
          <w:p w14:paraId="05B51E06" w14:textId="00C32F58" w:rsidR="00451967" w:rsidRPr="00A81F9B" w:rsidRDefault="00A81F9B" w:rsidP="00451967">
            <w:pPr>
              <w:pStyle w:val="ListParagraph"/>
              <w:numPr>
                <w:ilvl w:val="0"/>
                <w:numId w:val="63"/>
              </w:numPr>
              <w:rPr>
                <w:color w:val="A6A6A6" w:themeColor="background1" w:themeShade="A6"/>
                <w:sz w:val="16"/>
                <w:lang w:eastAsia="en-GB"/>
              </w:rPr>
            </w:pPr>
            <w:r w:rsidRPr="00A81F9B">
              <w:rPr>
                <w:color w:val="A6A6A6" w:themeColor="background1" w:themeShade="A6"/>
                <w:sz w:val="16"/>
                <w:szCs w:val="16"/>
                <w:lang w:eastAsia="en-GB"/>
              </w:rPr>
              <w:t xml:space="preserve">Divide an integer by a fraction </w:t>
            </w:r>
          </w:p>
          <w:p w14:paraId="0C2AC79F" w14:textId="46500598" w:rsidR="00A81F9B" w:rsidRPr="00A81F9B" w:rsidRDefault="00A81F9B" w:rsidP="00451967">
            <w:pPr>
              <w:pStyle w:val="ListParagraph"/>
              <w:numPr>
                <w:ilvl w:val="0"/>
                <w:numId w:val="63"/>
              </w:numPr>
              <w:rPr>
                <w:color w:val="A6A6A6" w:themeColor="background1" w:themeShade="A6"/>
                <w:sz w:val="16"/>
                <w:lang w:eastAsia="en-GB"/>
              </w:rPr>
            </w:pPr>
            <w:r w:rsidRPr="00A81F9B">
              <w:rPr>
                <w:color w:val="A6A6A6" w:themeColor="background1" w:themeShade="A6"/>
                <w:sz w:val="16"/>
                <w:lang w:eastAsia="en-GB"/>
              </w:rPr>
              <w:t xml:space="preserve">Understand reciprocals </w:t>
            </w:r>
          </w:p>
          <w:p w14:paraId="0A36C790" w14:textId="1B4B7D0B" w:rsidR="00451967" w:rsidRPr="00A81F9B" w:rsidRDefault="00A81F9B" w:rsidP="00451967">
            <w:pPr>
              <w:pStyle w:val="ListParagraph"/>
              <w:numPr>
                <w:ilvl w:val="0"/>
                <w:numId w:val="63"/>
              </w:numPr>
              <w:rPr>
                <w:color w:val="A6A6A6" w:themeColor="background1" w:themeShade="A6"/>
                <w:sz w:val="16"/>
                <w:szCs w:val="16"/>
                <w:lang w:eastAsia="en-GB"/>
              </w:rPr>
            </w:pPr>
            <w:r w:rsidRPr="00A81F9B">
              <w:rPr>
                <w:color w:val="A6A6A6" w:themeColor="background1" w:themeShade="A6"/>
                <w:sz w:val="16"/>
                <w:szCs w:val="16"/>
                <w:lang w:eastAsia="en-GB"/>
              </w:rPr>
              <w:t xml:space="preserve">Divide any pair of fractions </w:t>
            </w:r>
          </w:p>
          <w:p w14:paraId="01AE38DE" w14:textId="40E6D9C4" w:rsidR="00A81F9B" w:rsidRPr="00A81F9B" w:rsidRDefault="00A81F9B" w:rsidP="00451967">
            <w:pPr>
              <w:pStyle w:val="ListParagraph"/>
              <w:numPr>
                <w:ilvl w:val="0"/>
                <w:numId w:val="63"/>
              </w:numPr>
              <w:rPr>
                <w:color w:val="A6A6A6" w:themeColor="background1" w:themeShade="A6"/>
                <w:sz w:val="16"/>
                <w:szCs w:val="16"/>
                <w:lang w:eastAsia="en-GB"/>
              </w:rPr>
            </w:pPr>
            <w:r w:rsidRPr="00A81F9B">
              <w:rPr>
                <w:color w:val="A6A6A6" w:themeColor="background1" w:themeShade="A6"/>
                <w:sz w:val="16"/>
                <w:szCs w:val="16"/>
                <w:lang w:eastAsia="en-GB"/>
              </w:rPr>
              <w:t xml:space="preserve">Multiply and divide mixed numbers </w:t>
            </w:r>
          </w:p>
          <w:p w14:paraId="0A0859E2" w14:textId="77777777" w:rsidR="00A81F9B" w:rsidRDefault="00A81F9B" w:rsidP="00A81F9B">
            <w:pPr>
              <w:pStyle w:val="ListParagraph"/>
              <w:rPr>
                <w:color w:val="7F7F7F" w:themeColor="text1" w:themeTint="80"/>
                <w:sz w:val="16"/>
                <w:szCs w:val="16"/>
                <w:lang w:eastAsia="en-GB"/>
              </w:rPr>
            </w:pPr>
          </w:p>
          <w:p w14:paraId="183404A8" w14:textId="77777777" w:rsidR="00451967" w:rsidRPr="001B40E1" w:rsidRDefault="00451967" w:rsidP="00451967">
            <w:pPr>
              <w:rPr>
                <w:b/>
                <w:color w:val="7F7F7F" w:themeColor="text1" w:themeTint="80"/>
                <w:sz w:val="16"/>
                <w:lang w:eastAsia="en-GB"/>
              </w:rPr>
            </w:pPr>
            <w:r w:rsidRPr="001B40E1">
              <w:rPr>
                <w:b/>
                <w:color w:val="7F7F7F" w:themeColor="text1" w:themeTint="80"/>
                <w:sz w:val="16"/>
                <w:lang w:eastAsia="en-GB"/>
              </w:rPr>
              <w:t xml:space="preserve">Working with fractions and percentages </w:t>
            </w:r>
          </w:p>
          <w:p w14:paraId="69FF283C" w14:textId="207F3BB1" w:rsidR="00451967" w:rsidRPr="00A81F9B" w:rsidRDefault="00451967" w:rsidP="00451967">
            <w:pPr>
              <w:pStyle w:val="ListParagraph"/>
              <w:numPr>
                <w:ilvl w:val="0"/>
                <w:numId w:val="44"/>
              </w:numPr>
              <w:ind w:left="340"/>
              <w:rPr>
                <w:color w:val="A6A6A6" w:themeColor="background1" w:themeShade="A6"/>
                <w:sz w:val="16"/>
                <w:szCs w:val="16"/>
                <w:lang w:eastAsia="en-GB"/>
              </w:rPr>
            </w:pPr>
            <w:r w:rsidRPr="00A81F9B">
              <w:rPr>
                <w:color w:val="A6A6A6" w:themeColor="background1" w:themeShade="A6"/>
                <w:sz w:val="16"/>
                <w:szCs w:val="16"/>
                <w:lang w:eastAsia="en-GB"/>
              </w:rPr>
              <w:t xml:space="preserve">Find percentages of amounts with and without a calculator </w:t>
            </w:r>
          </w:p>
          <w:p w14:paraId="1E95E3C3" w14:textId="4D1E8CBF" w:rsidR="00451967" w:rsidRPr="00A81F9B" w:rsidRDefault="00451967" w:rsidP="00451967">
            <w:pPr>
              <w:pStyle w:val="ListParagraph"/>
              <w:numPr>
                <w:ilvl w:val="0"/>
                <w:numId w:val="44"/>
              </w:numPr>
              <w:ind w:left="340"/>
              <w:rPr>
                <w:color w:val="A6A6A6" w:themeColor="background1" w:themeShade="A6"/>
                <w:sz w:val="16"/>
                <w:szCs w:val="16"/>
                <w:lang w:eastAsia="en-GB"/>
              </w:rPr>
            </w:pPr>
            <w:r w:rsidRPr="00A81F9B">
              <w:rPr>
                <w:color w:val="A6A6A6" w:themeColor="background1" w:themeShade="A6"/>
                <w:sz w:val="16"/>
                <w:szCs w:val="16"/>
                <w:lang w:eastAsia="en-GB"/>
              </w:rPr>
              <w:t>Find percentage increase and decrease</w:t>
            </w:r>
          </w:p>
          <w:p w14:paraId="102B87E5" w14:textId="51AF51F9" w:rsidR="00451967" w:rsidRPr="00A81F9B" w:rsidRDefault="00451967" w:rsidP="00451967">
            <w:pPr>
              <w:pStyle w:val="ListParagraph"/>
              <w:numPr>
                <w:ilvl w:val="0"/>
                <w:numId w:val="44"/>
              </w:numPr>
              <w:ind w:left="340"/>
              <w:rPr>
                <w:color w:val="A6A6A6" w:themeColor="background1" w:themeShade="A6"/>
                <w:sz w:val="16"/>
                <w:szCs w:val="16"/>
                <w:lang w:eastAsia="en-GB"/>
              </w:rPr>
            </w:pPr>
            <w:r w:rsidRPr="00A81F9B">
              <w:rPr>
                <w:color w:val="A6A6A6" w:themeColor="background1" w:themeShade="A6"/>
                <w:sz w:val="16"/>
                <w:szCs w:val="16"/>
                <w:lang w:eastAsia="en-GB"/>
              </w:rPr>
              <w:t xml:space="preserve">Percentage multipliers </w:t>
            </w:r>
          </w:p>
          <w:p w14:paraId="623CBED2" w14:textId="7CCD5C17" w:rsidR="00451967" w:rsidRPr="00A81F9B" w:rsidRDefault="00451967" w:rsidP="00451967">
            <w:pPr>
              <w:pStyle w:val="ListParagraph"/>
              <w:numPr>
                <w:ilvl w:val="0"/>
                <w:numId w:val="44"/>
              </w:numPr>
              <w:ind w:left="340"/>
              <w:rPr>
                <w:color w:val="A6A6A6" w:themeColor="background1" w:themeShade="A6"/>
                <w:sz w:val="16"/>
                <w:szCs w:val="16"/>
                <w:lang w:eastAsia="en-GB"/>
              </w:rPr>
            </w:pPr>
            <w:r w:rsidRPr="00A81F9B">
              <w:rPr>
                <w:color w:val="A6A6A6" w:themeColor="background1" w:themeShade="A6"/>
                <w:sz w:val="16"/>
                <w:szCs w:val="16"/>
                <w:lang w:eastAsia="en-GB"/>
              </w:rPr>
              <w:t xml:space="preserve">Repeated percentage change </w:t>
            </w:r>
          </w:p>
          <w:p w14:paraId="62E8BB8A" w14:textId="77777777" w:rsidR="00451967" w:rsidRPr="00A81F9B" w:rsidRDefault="00451967" w:rsidP="00451967">
            <w:pPr>
              <w:pStyle w:val="ListParagraph"/>
              <w:numPr>
                <w:ilvl w:val="0"/>
                <w:numId w:val="44"/>
              </w:numPr>
              <w:ind w:left="340"/>
              <w:rPr>
                <w:color w:val="808080" w:themeColor="background1" w:themeShade="80"/>
                <w:sz w:val="16"/>
                <w:szCs w:val="16"/>
                <w:lang w:eastAsia="en-GB"/>
              </w:rPr>
            </w:pPr>
            <w:r w:rsidRPr="00A81F9B">
              <w:rPr>
                <w:color w:val="A6A6A6" w:themeColor="background1" w:themeShade="A6"/>
                <w:sz w:val="16"/>
                <w:szCs w:val="16"/>
                <w:lang w:eastAsia="en-GB"/>
              </w:rPr>
              <w:t xml:space="preserve">Reverse percentages </w:t>
            </w:r>
          </w:p>
          <w:p w14:paraId="3CE9702B" w14:textId="77777777" w:rsidR="00A81F9B" w:rsidRDefault="00A81F9B" w:rsidP="00A81F9B">
            <w:pPr>
              <w:rPr>
                <w:color w:val="808080" w:themeColor="background1" w:themeShade="80"/>
                <w:sz w:val="16"/>
                <w:szCs w:val="16"/>
                <w:lang w:eastAsia="en-GB"/>
              </w:rPr>
            </w:pPr>
          </w:p>
          <w:p w14:paraId="065610E9" w14:textId="77777777" w:rsidR="00A81F9B" w:rsidRDefault="00A81F9B" w:rsidP="00A81F9B">
            <w:pPr>
              <w:rPr>
                <w:color w:val="808080" w:themeColor="background1" w:themeShade="80"/>
                <w:sz w:val="16"/>
                <w:szCs w:val="16"/>
                <w:lang w:eastAsia="en-GB"/>
              </w:rPr>
            </w:pPr>
          </w:p>
          <w:p w14:paraId="11B44B33" w14:textId="77777777" w:rsidR="00FF2D51" w:rsidRDefault="00FF2D51" w:rsidP="00A81F9B">
            <w:pPr>
              <w:rPr>
                <w:color w:val="002060"/>
                <w:sz w:val="16"/>
                <w:szCs w:val="16"/>
                <w:lang w:eastAsia="en-GB"/>
              </w:rPr>
            </w:pPr>
          </w:p>
          <w:p w14:paraId="6F857AFA" w14:textId="77777777" w:rsidR="00FF2D51" w:rsidRDefault="00FF2D51" w:rsidP="00A81F9B">
            <w:pPr>
              <w:rPr>
                <w:color w:val="002060"/>
                <w:sz w:val="16"/>
                <w:szCs w:val="16"/>
                <w:lang w:eastAsia="en-GB"/>
              </w:rPr>
            </w:pPr>
          </w:p>
          <w:p w14:paraId="1AF73C69" w14:textId="77777777" w:rsidR="00FF2D51" w:rsidRDefault="00FF2D51" w:rsidP="00A81F9B">
            <w:pPr>
              <w:rPr>
                <w:color w:val="002060"/>
                <w:sz w:val="16"/>
                <w:szCs w:val="16"/>
                <w:lang w:eastAsia="en-GB"/>
              </w:rPr>
            </w:pPr>
          </w:p>
          <w:p w14:paraId="28A1634B" w14:textId="77777777" w:rsidR="00FF2D51" w:rsidRDefault="00FF2D51" w:rsidP="00A81F9B">
            <w:pPr>
              <w:rPr>
                <w:color w:val="002060"/>
                <w:sz w:val="16"/>
                <w:szCs w:val="16"/>
                <w:lang w:eastAsia="en-GB"/>
              </w:rPr>
            </w:pPr>
          </w:p>
          <w:p w14:paraId="6B3FAAC1" w14:textId="77777777" w:rsidR="00FF2D51" w:rsidRDefault="00FF2D51" w:rsidP="00A81F9B">
            <w:pPr>
              <w:rPr>
                <w:color w:val="002060"/>
                <w:sz w:val="16"/>
                <w:szCs w:val="16"/>
                <w:lang w:eastAsia="en-GB"/>
              </w:rPr>
            </w:pPr>
          </w:p>
          <w:p w14:paraId="3C6A3BBA" w14:textId="77777777" w:rsidR="00FF2D51" w:rsidRDefault="00FF2D51" w:rsidP="00A81F9B">
            <w:pPr>
              <w:rPr>
                <w:color w:val="002060"/>
                <w:sz w:val="16"/>
                <w:szCs w:val="16"/>
                <w:lang w:eastAsia="en-GB"/>
              </w:rPr>
            </w:pPr>
          </w:p>
          <w:p w14:paraId="65DF3B1E" w14:textId="77777777" w:rsidR="00FF2D51" w:rsidRDefault="00FF2D51" w:rsidP="00A81F9B">
            <w:pPr>
              <w:rPr>
                <w:color w:val="002060"/>
                <w:sz w:val="16"/>
                <w:szCs w:val="16"/>
                <w:lang w:eastAsia="en-GB"/>
              </w:rPr>
            </w:pPr>
          </w:p>
          <w:p w14:paraId="559C3556" w14:textId="77777777" w:rsidR="00FF2D51" w:rsidRDefault="00FF2D51" w:rsidP="00A81F9B">
            <w:pPr>
              <w:rPr>
                <w:color w:val="002060"/>
                <w:sz w:val="16"/>
                <w:szCs w:val="16"/>
                <w:lang w:eastAsia="en-GB"/>
              </w:rPr>
            </w:pPr>
          </w:p>
          <w:p w14:paraId="5D85C30C" w14:textId="77777777" w:rsidR="00FF2D51" w:rsidRDefault="00FF2D51" w:rsidP="00A81F9B">
            <w:pPr>
              <w:rPr>
                <w:color w:val="002060"/>
                <w:sz w:val="16"/>
                <w:szCs w:val="16"/>
                <w:lang w:eastAsia="en-GB"/>
              </w:rPr>
            </w:pPr>
          </w:p>
          <w:p w14:paraId="4913332C" w14:textId="77777777" w:rsidR="00FF2D51" w:rsidRDefault="00FF2D51" w:rsidP="00A81F9B">
            <w:pPr>
              <w:rPr>
                <w:color w:val="002060"/>
                <w:sz w:val="16"/>
                <w:szCs w:val="16"/>
                <w:lang w:eastAsia="en-GB"/>
              </w:rPr>
            </w:pPr>
          </w:p>
          <w:p w14:paraId="6DBC8852" w14:textId="77777777" w:rsidR="00FF2D51" w:rsidRDefault="00FF2D51" w:rsidP="00A81F9B">
            <w:pPr>
              <w:rPr>
                <w:color w:val="002060"/>
                <w:sz w:val="16"/>
                <w:szCs w:val="16"/>
                <w:lang w:eastAsia="en-GB"/>
              </w:rPr>
            </w:pPr>
          </w:p>
          <w:p w14:paraId="0595FB57" w14:textId="77777777" w:rsidR="00FF2D51" w:rsidRDefault="00FF2D51" w:rsidP="00A81F9B">
            <w:pPr>
              <w:rPr>
                <w:color w:val="002060"/>
                <w:sz w:val="16"/>
                <w:szCs w:val="16"/>
                <w:lang w:eastAsia="en-GB"/>
              </w:rPr>
            </w:pPr>
          </w:p>
          <w:p w14:paraId="26524145" w14:textId="77777777" w:rsidR="00FF2D51" w:rsidRDefault="00FF2D51" w:rsidP="00A81F9B">
            <w:pPr>
              <w:rPr>
                <w:color w:val="002060"/>
                <w:sz w:val="16"/>
                <w:szCs w:val="16"/>
                <w:lang w:eastAsia="en-GB"/>
              </w:rPr>
            </w:pPr>
          </w:p>
          <w:p w14:paraId="3A0FF5F2" w14:textId="4826CE93" w:rsidR="00A81F9B" w:rsidRPr="00A81F9B" w:rsidRDefault="00A81F9B" w:rsidP="009A468E">
            <w:pPr>
              <w:rPr>
                <w:color w:val="808080" w:themeColor="background1" w:themeShade="80"/>
                <w:sz w:val="16"/>
                <w:szCs w:val="16"/>
                <w:lang w:eastAsia="en-GB"/>
              </w:rPr>
            </w:pPr>
          </w:p>
        </w:tc>
        <w:tc>
          <w:tcPr>
            <w:tcW w:w="2957" w:type="dxa"/>
            <w:tcBorders>
              <w:bottom w:val="nil"/>
            </w:tcBorders>
          </w:tcPr>
          <w:p w14:paraId="5630AD66" w14:textId="1ADC7909" w:rsidR="00451967" w:rsidRDefault="00451967" w:rsidP="00451967">
            <w:pPr>
              <w:ind w:left="-20"/>
              <w:jc w:val="center"/>
              <w:rPr>
                <w:b/>
                <w:bCs/>
                <w:sz w:val="16"/>
                <w:szCs w:val="16"/>
                <w:lang w:eastAsia="en-GB"/>
              </w:rPr>
            </w:pPr>
            <w:r w:rsidRPr="4AE4903B">
              <w:rPr>
                <w:b/>
                <w:bCs/>
                <w:sz w:val="16"/>
                <w:szCs w:val="16"/>
                <w:lang w:eastAsia="en-GB"/>
              </w:rPr>
              <w:t xml:space="preserve">DEVELOPING GEOMETRY </w:t>
            </w:r>
          </w:p>
          <w:p w14:paraId="03CDEFA6" w14:textId="77777777" w:rsidR="00A81F9B" w:rsidRDefault="00A81F9B" w:rsidP="00451967">
            <w:pPr>
              <w:ind w:left="-20"/>
              <w:jc w:val="center"/>
              <w:rPr>
                <w:b/>
                <w:bCs/>
                <w:sz w:val="16"/>
                <w:szCs w:val="16"/>
                <w:lang w:eastAsia="en-GB"/>
              </w:rPr>
            </w:pPr>
          </w:p>
          <w:p w14:paraId="768DE631" w14:textId="77777777" w:rsidR="00451967" w:rsidRDefault="00451967" w:rsidP="00451967">
            <w:pPr>
              <w:rPr>
                <w:rFonts w:cs="Times New Roman"/>
                <w:b/>
                <w:color w:val="808080" w:themeColor="background1" w:themeShade="80"/>
                <w:sz w:val="16"/>
                <w:szCs w:val="16"/>
                <w:lang w:eastAsia="en-GB"/>
              </w:rPr>
            </w:pPr>
            <w:r w:rsidRPr="2C29C223">
              <w:rPr>
                <w:rFonts w:cs="Times New Roman"/>
                <w:b/>
                <w:bCs/>
                <w:color w:val="808080" w:themeColor="background1" w:themeShade="80"/>
                <w:sz w:val="16"/>
                <w:szCs w:val="16"/>
                <w:lang w:eastAsia="en-GB"/>
              </w:rPr>
              <w:t xml:space="preserve">Angles in Polygons </w:t>
            </w:r>
          </w:p>
          <w:p w14:paraId="61829076" w14:textId="7E1566EF" w:rsidR="00451967" w:rsidRPr="00A81F9B" w:rsidRDefault="00451967" w:rsidP="00451967">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Understand and use the sum of exterior and interior angles in any polygon. </w:t>
            </w:r>
          </w:p>
          <w:p w14:paraId="5FD6EAEA" w14:textId="5E72487A" w:rsidR="00A81F9B" w:rsidRPr="00A81F9B" w:rsidRDefault="00A81F9B" w:rsidP="00451967">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Construct polygons </w:t>
            </w:r>
          </w:p>
          <w:p w14:paraId="3E74B0D1" w14:textId="77777777" w:rsidR="00A81F9B" w:rsidRDefault="00A81F9B" w:rsidP="00A81F9B">
            <w:pPr>
              <w:rPr>
                <w:rFonts w:cs="Times New Roman"/>
                <w:color w:val="808080" w:themeColor="background1" w:themeShade="80"/>
                <w:sz w:val="16"/>
                <w:szCs w:val="16"/>
                <w:lang w:eastAsia="en-GB"/>
              </w:rPr>
            </w:pPr>
          </w:p>
          <w:p w14:paraId="275599E9" w14:textId="2CC29E29" w:rsidR="00A81F9B" w:rsidRDefault="00A81F9B" w:rsidP="00A81F9B">
            <w:pPr>
              <w:rPr>
                <w:rFonts w:cs="Times New Roman"/>
                <w:b/>
                <w:color w:val="808080" w:themeColor="background1" w:themeShade="80"/>
                <w:sz w:val="16"/>
                <w:szCs w:val="16"/>
                <w:lang w:eastAsia="en-GB"/>
              </w:rPr>
            </w:pPr>
            <w:r>
              <w:rPr>
                <w:rFonts w:cs="Times New Roman"/>
                <w:b/>
                <w:color w:val="808080" w:themeColor="background1" w:themeShade="80"/>
                <w:sz w:val="16"/>
                <w:szCs w:val="16"/>
                <w:lang w:eastAsia="en-GB"/>
              </w:rPr>
              <w:t xml:space="preserve">Area &amp; Circumference of Circles </w:t>
            </w:r>
          </w:p>
          <w:p w14:paraId="48FEB24B" w14:textId="37D0ABBA" w:rsidR="00A81F9B" w:rsidRPr="00A81F9B" w:rsidRDefault="00A81F9B" w:rsidP="00A81F9B">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Know the parts of a circle </w:t>
            </w:r>
          </w:p>
          <w:p w14:paraId="779326EC" w14:textId="6F4DA467" w:rsidR="00A81F9B" w:rsidRPr="00A81F9B" w:rsidRDefault="00A81F9B" w:rsidP="00A81F9B">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Construct bisectors </w:t>
            </w:r>
          </w:p>
          <w:p w14:paraId="3C509B4A" w14:textId="1CC7D9C3" w:rsidR="00A81F9B" w:rsidRPr="00A81F9B" w:rsidRDefault="00A81F9B" w:rsidP="00A81F9B">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Calculate the circumference of a circle with and without a calculator </w:t>
            </w:r>
          </w:p>
          <w:p w14:paraId="73D61FA0" w14:textId="17195718" w:rsidR="00A81F9B" w:rsidRPr="00A81F9B" w:rsidRDefault="00A81F9B" w:rsidP="00A81F9B">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Calculate the area of a circle with and without a calculator </w:t>
            </w:r>
          </w:p>
          <w:p w14:paraId="1C0C3EFA" w14:textId="440BFDA2" w:rsidR="00A81F9B" w:rsidRPr="00A81F9B" w:rsidRDefault="00A81F9B" w:rsidP="00A81F9B">
            <w:pPr>
              <w:pStyle w:val="ListParagraph"/>
              <w:numPr>
                <w:ilvl w:val="0"/>
                <w:numId w:val="57"/>
              </w:numPr>
              <w:rPr>
                <w:rFonts w:cs="Times New Roman"/>
                <w:color w:val="A6A6A6" w:themeColor="background1" w:themeShade="A6"/>
                <w:sz w:val="16"/>
                <w:szCs w:val="16"/>
                <w:lang w:eastAsia="en-GB"/>
              </w:rPr>
            </w:pPr>
            <w:r w:rsidRPr="00A81F9B">
              <w:rPr>
                <w:rFonts w:cs="Times New Roman"/>
                <w:color w:val="A6A6A6" w:themeColor="background1" w:themeShade="A6"/>
                <w:sz w:val="16"/>
                <w:szCs w:val="16"/>
                <w:lang w:eastAsia="en-GB"/>
              </w:rPr>
              <w:t xml:space="preserve">Find the area and perimeter of compound shapes </w:t>
            </w:r>
          </w:p>
          <w:p w14:paraId="36F9C70A" w14:textId="77777777" w:rsidR="00A81F9B" w:rsidRPr="00A81F9B" w:rsidRDefault="00A81F9B" w:rsidP="00A81F9B">
            <w:pPr>
              <w:rPr>
                <w:rFonts w:cs="Times New Roman"/>
                <w:color w:val="808080" w:themeColor="background1" w:themeShade="80"/>
                <w:sz w:val="16"/>
                <w:szCs w:val="16"/>
                <w:lang w:eastAsia="en-GB"/>
              </w:rPr>
            </w:pPr>
          </w:p>
          <w:p w14:paraId="27E95EFE" w14:textId="77777777" w:rsidR="00451967" w:rsidRDefault="00451967" w:rsidP="00451967">
            <w:pPr>
              <w:rPr>
                <w:b/>
                <w:color w:val="7F7F7F" w:themeColor="text1" w:themeTint="80"/>
                <w:sz w:val="16"/>
                <w:lang w:eastAsia="en-GB"/>
              </w:rPr>
            </w:pPr>
            <w:r w:rsidRPr="001B40E1">
              <w:rPr>
                <w:b/>
                <w:color w:val="7F7F7F" w:themeColor="text1" w:themeTint="80"/>
                <w:sz w:val="16"/>
                <w:lang w:eastAsia="en-GB"/>
              </w:rPr>
              <w:t xml:space="preserve">Symmetry and Reflection </w:t>
            </w:r>
          </w:p>
          <w:p w14:paraId="41CDF584" w14:textId="77777777" w:rsidR="00451967" w:rsidRPr="00A81F9B" w:rsidRDefault="00451967" w:rsidP="00451967">
            <w:pPr>
              <w:pStyle w:val="ListParagraph"/>
              <w:numPr>
                <w:ilvl w:val="0"/>
                <w:numId w:val="62"/>
              </w:numPr>
              <w:rPr>
                <w:color w:val="A6A6A6" w:themeColor="background1" w:themeShade="A6"/>
                <w:sz w:val="16"/>
                <w:szCs w:val="16"/>
                <w:lang w:eastAsia="en-GB"/>
              </w:rPr>
            </w:pPr>
            <w:r w:rsidRPr="00A81F9B">
              <w:rPr>
                <w:color w:val="A6A6A6" w:themeColor="background1" w:themeShade="A6"/>
                <w:sz w:val="16"/>
                <w:szCs w:val="16"/>
                <w:lang w:eastAsia="en-GB"/>
              </w:rPr>
              <w:t>Reflect shapes in vertical, horizontal and diagonal lines</w:t>
            </w:r>
          </w:p>
          <w:p w14:paraId="155091A3" w14:textId="77777777" w:rsidR="00A81F9B" w:rsidRPr="00A81F9B" w:rsidRDefault="00A81F9B" w:rsidP="00A81F9B">
            <w:pPr>
              <w:pStyle w:val="ListParagraph"/>
              <w:numPr>
                <w:ilvl w:val="0"/>
                <w:numId w:val="62"/>
              </w:numPr>
              <w:rPr>
                <w:color w:val="A6A6A6" w:themeColor="background1" w:themeShade="A6"/>
                <w:sz w:val="16"/>
                <w:lang w:eastAsia="en-GB"/>
              </w:rPr>
            </w:pPr>
            <w:r w:rsidRPr="00A81F9B">
              <w:rPr>
                <w:color w:val="A6A6A6" w:themeColor="background1" w:themeShade="A6"/>
                <w:sz w:val="16"/>
                <w:lang w:eastAsia="en-GB"/>
              </w:rPr>
              <w:t xml:space="preserve">Recognise line symmetry </w:t>
            </w:r>
          </w:p>
          <w:p w14:paraId="4EEFD508" w14:textId="77777777" w:rsidR="00A81F9B" w:rsidRPr="00A81F9B" w:rsidRDefault="00A81F9B" w:rsidP="00A81F9B">
            <w:pPr>
              <w:pStyle w:val="ListParagraph"/>
              <w:numPr>
                <w:ilvl w:val="0"/>
                <w:numId w:val="62"/>
              </w:numPr>
              <w:rPr>
                <w:color w:val="A6A6A6" w:themeColor="background1" w:themeShade="A6"/>
                <w:sz w:val="16"/>
                <w:lang w:eastAsia="en-GB"/>
              </w:rPr>
            </w:pPr>
            <w:r w:rsidRPr="00A81F9B">
              <w:rPr>
                <w:color w:val="A6A6A6" w:themeColor="background1" w:themeShade="A6"/>
                <w:sz w:val="16"/>
                <w:lang w:eastAsia="en-GB"/>
              </w:rPr>
              <w:t xml:space="preserve">Recognise rotational symmetry </w:t>
            </w:r>
          </w:p>
          <w:p w14:paraId="7E850B7F" w14:textId="77777777" w:rsidR="00A81F9B" w:rsidRDefault="00A81F9B" w:rsidP="00A81F9B">
            <w:pPr>
              <w:pStyle w:val="ListParagraph"/>
              <w:ind w:left="360"/>
              <w:rPr>
                <w:color w:val="7F7F7F" w:themeColor="text1" w:themeTint="80"/>
                <w:sz w:val="16"/>
                <w:szCs w:val="16"/>
                <w:lang w:eastAsia="en-GB"/>
              </w:rPr>
            </w:pPr>
          </w:p>
          <w:p w14:paraId="7BFD00DD" w14:textId="77777777" w:rsidR="00A81F9B" w:rsidRDefault="00A81F9B" w:rsidP="00A81F9B">
            <w:pPr>
              <w:pStyle w:val="ListParagraph"/>
              <w:ind w:left="360"/>
              <w:rPr>
                <w:color w:val="7F7F7F" w:themeColor="text1" w:themeTint="80"/>
                <w:sz w:val="16"/>
                <w:szCs w:val="16"/>
                <w:lang w:eastAsia="en-GB"/>
              </w:rPr>
            </w:pPr>
          </w:p>
          <w:p w14:paraId="30F26A1D" w14:textId="77777777" w:rsidR="00FF2D51" w:rsidRDefault="00FF2D51" w:rsidP="00FF2D51">
            <w:pPr>
              <w:rPr>
                <w:color w:val="002060"/>
                <w:sz w:val="16"/>
                <w:szCs w:val="16"/>
                <w:lang w:eastAsia="en-GB"/>
              </w:rPr>
            </w:pPr>
          </w:p>
          <w:p w14:paraId="77C2B68C" w14:textId="77777777" w:rsidR="00FF2D51" w:rsidRDefault="00FF2D51" w:rsidP="00FF2D51">
            <w:pPr>
              <w:rPr>
                <w:color w:val="002060"/>
                <w:sz w:val="16"/>
                <w:szCs w:val="16"/>
                <w:lang w:eastAsia="en-GB"/>
              </w:rPr>
            </w:pPr>
          </w:p>
          <w:p w14:paraId="13641283" w14:textId="77777777" w:rsidR="00FF2D51" w:rsidRDefault="00FF2D51" w:rsidP="00FF2D51">
            <w:pPr>
              <w:rPr>
                <w:color w:val="002060"/>
                <w:sz w:val="16"/>
                <w:szCs w:val="16"/>
                <w:lang w:eastAsia="en-GB"/>
              </w:rPr>
            </w:pPr>
          </w:p>
          <w:p w14:paraId="4BEC397A" w14:textId="77777777" w:rsidR="00FF2D51" w:rsidRDefault="00FF2D51" w:rsidP="00FF2D51">
            <w:pPr>
              <w:rPr>
                <w:color w:val="002060"/>
                <w:sz w:val="16"/>
                <w:szCs w:val="16"/>
                <w:lang w:eastAsia="en-GB"/>
              </w:rPr>
            </w:pPr>
          </w:p>
          <w:p w14:paraId="1D35C5F5" w14:textId="77777777" w:rsidR="00FF2D51" w:rsidRDefault="00FF2D51" w:rsidP="00FF2D51">
            <w:pPr>
              <w:rPr>
                <w:color w:val="002060"/>
                <w:sz w:val="16"/>
                <w:szCs w:val="16"/>
                <w:lang w:eastAsia="en-GB"/>
              </w:rPr>
            </w:pPr>
          </w:p>
          <w:p w14:paraId="6F9122AE" w14:textId="77777777" w:rsidR="00FF2D51" w:rsidRDefault="00FF2D51" w:rsidP="00FF2D51">
            <w:pPr>
              <w:rPr>
                <w:color w:val="002060"/>
                <w:sz w:val="16"/>
                <w:szCs w:val="16"/>
                <w:lang w:eastAsia="en-GB"/>
              </w:rPr>
            </w:pPr>
          </w:p>
          <w:p w14:paraId="5F14F0F2" w14:textId="77777777" w:rsidR="00FF2D51" w:rsidRDefault="00FF2D51" w:rsidP="00FF2D51">
            <w:pPr>
              <w:rPr>
                <w:color w:val="002060"/>
                <w:sz w:val="16"/>
                <w:szCs w:val="16"/>
                <w:lang w:eastAsia="en-GB"/>
              </w:rPr>
            </w:pPr>
          </w:p>
          <w:p w14:paraId="77A42098" w14:textId="77777777" w:rsidR="00FF2D51" w:rsidRDefault="00FF2D51" w:rsidP="00FF2D51">
            <w:pPr>
              <w:rPr>
                <w:color w:val="002060"/>
                <w:sz w:val="16"/>
                <w:szCs w:val="16"/>
                <w:lang w:eastAsia="en-GB"/>
              </w:rPr>
            </w:pPr>
          </w:p>
          <w:p w14:paraId="4203CD54" w14:textId="77777777" w:rsidR="00FF2D51" w:rsidRDefault="00FF2D51" w:rsidP="00FF2D51">
            <w:pPr>
              <w:rPr>
                <w:color w:val="002060"/>
                <w:sz w:val="16"/>
                <w:szCs w:val="16"/>
                <w:lang w:eastAsia="en-GB"/>
              </w:rPr>
            </w:pPr>
          </w:p>
          <w:p w14:paraId="29D6B04F" w14:textId="70DAD2DF" w:rsidR="00A81F9B" w:rsidRPr="00A81F9B" w:rsidRDefault="00A81F9B" w:rsidP="009A468E">
            <w:pPr>
              <w:rPr>
                <w:color w:val="7F7F7F" w:themeColor="text1" w:themeTint="80"/>
                <w:sz w:val="16"/>
                <w:szCs w:val="16"/>
                <w:lang w:eastAsia="en-GB"/>
              </w:rPr>
            </w:pPr>
          </w:p>
        </w:tc>
        <w:tc>
          <w:tcPr>
            <w:tcW w:w="3063" w:type="dxa"/>
            <w:tcBorders>
              <w:bottom w:val="nil"/>
            </w:tcBorders>
          </w:tcPr>
          <w:p w14:paraId="17AD93B2" w14:textId="71080DBE" w:rsidR="00451967" w:rsidRPr="005A660F" w:rsidRDefault="00451967" w:rsidP="00451967">
            <w:pPr>
              <w:ind w:left="-20"/>
              <w:jc w:val="center"/>
              <w:rPr>
                <w:b/>
                <w:bCs/>
                <w:color w:val="000000" w:themeColor="text1"/>
                <w:sz w:val="16"/>
                <w:szCs w:val="16"/>
                <w:lang w:eastAsia="en-GB"/>
              </w:rPr>
            </w:pPr>
            <w:r w:rsidRPr="4AE4903B">
              <w:rPr>
                <w:b/>
                <w:bCs/>
                <w:color w:val="000000" w:themeColor="text1"/>
                <w:sz w:val="16"/>
                <w:szCs w:val="16"/>
                <w:lang w:eastAsia="en-GB"/>
              </w:rPr>
              <w:t>REASONING WITH DATA</w:t>
            </w:r>
          </w:p>
          <w:p w14:paraId="2ED7B1F8" w14:textId="77777777" w:rsidR="00FF2D51" w:rsidRDefault="00FF2D51" w:rsidP="00451967">
            <w:pPr>
              <w:rPr>
                <w:b/>
                <w:color w:val="808080" w:themeColor="background1" w:themeShade="80"/>
                <w:sz w:val="16"/>
                <w:szCs w:val="16"/>
              </w:rPr>
            </w:pPr>
          </w:p>
          <w:p w14:paraId="3C17504F" w14:textId="171229BB" w:rsidR="00451967" w:rsidRDefault="00451967" w:rsidP="00451967">
            <w:pPr>
              <w:rPr>
                <w:b/>
                <w:color w:val="808080" w:themeColor="background1" w:themeShade="80"/>
                <w:sz w:val="16"/>
                <w:szCs w:val="16"/>
              </w:rPr>
            </w:pPr>
            <w:r>
              <w:rPr>
                <w:b/>
                <w:color w:val="808080" w:themeColor="background1" w:themeShade="80"/>
                <w:sz w:val="16"/>
                <w:szCs w:val="16"/>
              </w:rPr>
              <w:t xml:space="preserve">The data handling cycle </w:t>
            </w:r>
          </w:p>
          <w:p w14:paraId="78AAEB57" w14:textId="37F1CEAA" w:rsidR="00451967" w:rsidRPr="00FF2D51" w:rsidRDefault="00451967" w:rsidP="00451967">
            <w:pPr>
              <w:pStyle w:val="ListParagraph"/>
              <w:numPr>
                <w:ilvl w:val="0"/>
                <w:numId w:val="59"/>
              </w:numPr>
              <w:rPr>
                <w:color w:val="A6A6A6" w:themeColor="background1" w:themeShade="A6"/>
                <w:sz w:val="16"/>
                <w:szCs w:val="16"/>
                <w:lang w:eastAsia="en-GB"/>
              </w:rPr>
            </w:pPr>
            <w:r w:rsidRPr="00FF2D51">
              <w:rPr>
                <w:color w:val="A6A6A6" w:themeColor="background1" w:themeShade="A6"/>
                <w:sz w:val="16"/>
                <w:szCs w:val="16"/>
              </w:rPr>
              <w:t xml:space="preserve">Design and </w:t>
            </w:r>
            <w:r w:rsidR="00FF2D51" w:rsidRPr="00FF2D51">
              <w:rPr>
                <w:color w:val="A6A6A6" w:themeColor="background1" w:themeShade="A6"/>
                <w:sz w:val="16"/>
                <w:szCs w:val="16"/>
              </w:rPr>
              <w:t>criticise</w:t>
            </w:r>
            <w:r w:rsidRPr="00FF2D51">
              <w:rPr>
                <w:color w:val="A6A6A6" w:themeColor="background1" w:themeShade="A6"/>
                <w:sz w:val="16"/>
                <w:szCs w:val="16"/>
              </w:rPr>
              <w:t xml:space="preserve"> questionnaires </w:t>
            </w:r>
          </w:p>
          <w:p w14:paraId="66204FF1" w14:textId="5E3F1C2C" w:rsidR="00451967" w:rsidRPr="00FF2D51" w:rsidRDefault="00451967" w:rsidP="00451967">
            <w:pPr>
              <w:pStyle w:val="ListParagraph"/>
              <w:numPr>
                <w:ilvl w:val="0"/>
                <w:numId w:val="59"/>
              </w:numPr>
              <w:rPr>
                <w:color w:val="A6A6A6" w:themeColor="background1" w:themeShade="A6"/>
                <w:sz w:val="16"/>
                <w:szCs w:val="16"/>
                <w:lang w:eastAsia="en-GB"/>
              </w:rPr>
            </w:pPr>
            <w:r w:rsidRPr="00FF2D51">
              <w:rPr>
                <w:color w:val="A6A6A6" w:themeColor="background1" w:themeShade="A6"/>
                <w:sz w:val="16"/>
                <w:szCs w:val="16"/>
              </w:rPr>
              <w:t>Draw and interpret pictograms</w:t>
            </w:r>
            <w:r w:rsidR="00FF2D51" w:rsidRPr="00FF2D51">
              <w:rPr>
                <w:color w:val="A6A6A6" w:themeColor="background1" w:themeShade="A6"/>
                <w:sz w:val="16"/>
                <w:szCs w:val="16"/>
              </w:rPr>
              <w:t>, bar charts &amp;</w:t>
            </w:r>
            <w:r w:rsidRPr="00FF2D51">
              <w:rPr>
                <w:color w:val="A6A6A6" w:themeColor="background1" w:themeShade="A6"/>
                <w:sz w:val="16"/>
                <w:szCs w:val="16"/>
              </w:rPr>
              <w:t xml:space="preserve"> pie charts</w:t>
            </w:r>
          </w:p>
          <w:p w14:paraId="511E6399" w14:textId="77777777" w:rsidR="00FF2D51" w:rsidRDefault="00FF2D51" w:rsidP="00FF2D51">
            <w:pPr>
              <w:pStyle w:val="ListParagraph"/>
              <w:ind w:left="360"/>
              <w:rPr>
                <w:color w:val="808080" w:themeColor="background1" w:themeShade="80"/>
                <w:sz w:val="16"/>
                <w:szCs w:val="16"/>
                <w:lang w:eastAsia="en-GB"/>
              </w:rPr>
            </w:pPr>
          </w:p>
          <w:p w14:paraId="0083F5AB" w14:textId="77777777" w:rsidR="00451967" w:rsidRDefault="00451967" w:rsidP="00451967">
            <w:pPr>
              <w:rPr>
                <w:b/>
                <w:color w:val="808080" w:themeColor="background1" w:themeShade="80"/>
                <w:sz w:val="16"/>
                <w:szCs w:val="16"/>
              </w:rPr>
            </w:pPr>
            <w:r>
              <w:rPr>
                <w:b/>
                <w:color w:val="808080" w:themeColor="background1" w:themeShade="80"/>
                <w:sz w:val="16"/>
                <w:szCs w:val="16"/>
              </w:rPr>
              <w:t xml:space="preserve">Measures of Location </w:t>
            </w:r>
          </w:p>
          <w:p w14:paraId="7AD71056" w14:textId="11402912" w:rsidR="00FF2D51" w:rsidRPr="00216320" w:rsidRDefault="00FF2D51" w:rsidP="00FF2D51">
            <w:pPr>
              <w:pStyle w:val="ListParagraph"/>
              <w:numPr>
                <w:ilvl w:val="0"/>
                <w:numId w:val="69"/>
              </w:numPr>
              <w:rPr>
                <w:bCs/>
                <w:color w:val="A6A6A6" w:themeColor="background1" w:themeShade="A6"/>
                <w:sz w:val="16"/>
                <w:szCs w:val="16"/>
              </w:rPr>
            </w:pPr>
            <w:r w:rsidRPr="00216320">
              <w:rPr>
                <w:bCs/>
                <w:color w:val="A6A6A6" w:themeColor="background1" w:themeShade="A6"/>
                <w:sz w:val="16"/>
                <w:szCs w:val="16"/>
              </w:rPr>
              <w:t xml:space="preserve">Work out and interpret the range </w:t>
            </w:r>
          </w:p>
          <w:p w14:paraId="05BF8670" w14:textId="77777777" w:rsidR="00451967" w:rsidRPr="00FF2D51" w:rsidRDefault="00451967" w:rsidP="00451967">
            <w:pPr>
              <w:pStyle w:val="ListParagraph"/>
              <w:numPr>
                <w:ilvl w:val="0"/>
                <w:numId w:val="58"/>
              </w:numPr>
              <w:rPr>
                <w:color w:val="A6A6A6" w:themeColor="background1" w:themeShade="A6"/>
                <w:sz w:val="16"/>
                <w:szCs w:val="16"/>
              </w:rPr>
            </w:pPr>
            <w:r w:rsidRPr="00FF2D51">
              <w:rPr>
                <w:color w:val="A6A6A6" w:themeColor="background1" w:themeShade="A6"/>
                <w:sz w:val="16"/>
                <w:szCs w:val="16"/>
              </w:rPr>
              <w:t xml:space="preserve">Understand and use the mean, median and mode </w:t>
            </w:r>
          </w:p>
          <w:p w14:paraId="4A05D5A3" w14:textId="77777777" w:rsidR="00451967" w:rsidRPr="00FF2D51" w:rsidRDefault="00451967" w:rsidP="00451967">
            <w:pPr>
              <w:pStyle w:val="ListParagraph"/>
              <w:numPr>
                <w:ilvl w:val="0"/>
                <w:numId w:val="58"/>
              </w:numPr>
              <w:rPr>
                <w:color w:val="A6A6A6" w:themeColor="background1" w:themeShade="A6"/>
                <w:sz w:val="16"/>
                <w:szCs w:val="16"/>
              </w:rPr>
            </w:pPr>
            <w:r w:rsidRPr="00FF2D51">
              <w:rPr>
                <w:color w:val="A6A6A6" w:themeColor="background1" w:themeShade="A6"/>
                <w:sz w:val="16"/>
                <w:szCs w:val="16"/>
              </w:rPr>
              <w:t xml:space="preserve">Choose the most appropriate average </w:t>
            </w:r>
          </w:p>
          <w:p w14:paraId="158BFF68" w14:textId="4BE64DDE" w:rsidR="00451967" w:rsidRPr="00FF2D51" w:rsidRDefault="00FF2D51" w:rsidP="00451967">
            <w:pPr>
              <w:pStyle w:val="ListParagraph"/>
              <w:numPr>
                <w:ilvl w:val="0"/>
                <w:numId w:val="58"/>
              </w:numPr>
              <w:rPr>
                <w:color w:val="A6A6A6" w:themeColor="background1" w:themeShade="A6"/>
                <w:sz w:val="16"/>
                <w:szCs w:val="16"/>
              </w:rPr>
            </w:pPr>
            <w:r w:rsidRPr="00FF2D51">
              <w:rPr>
                <w:color w:val="A6A6A6" w:themeColor="background1" w:themeShade="A6"/>
                <w:sz w:val="16"/>
                <w:szCs w:val="16"/>
              </w:rPr>
              <w:t>Find averages from ungrouped and grouped</w:t>
            </w:r>
            <w:r w:rsidR="00451967" w:rsidRPr="00FF2D51">
              <w:rPr>
                <w:color w:val="A6A6A6" w:themeColor="background1" w:themeShade="A6"/>
                <w:sz w:val="16"/>
                <w:szCs w:val="16"/>
              </w:rPr>
              <w:t xml:space="preserve"> frequency tables </w:t>
            </w:r>
          </w:p>
          <w:p w14:paraId="5F5B27D4" w14:textId="77777777" w:rsidR="00451967" w:rsidRPr="00FF2D51" w:rsidRDefault="00451967" w:rsidP="00451967">
            <w:pPr>
              <w:pStyle w:val="ListParagraph"/>
              <w:numPr>
                <w:ilvl w:val="0"/>
                <w:numId w:val="58"/>
              </w:numPr>
              <w:rPr>
                <w:color w:val="A6A6A6" w:themeColor="background1" w:themeShade="A6"/>
                <w:sz w:val="16"/>
                <w:szCs w:val="16"/>
              </w:rPr>
            </w:pPr>
            <w:r w:rsidRPr="00FF2D51">
              <w:rPr>
                <w:color w:val="A6A6A6" w:themeColor="background1" w:themeShade="A6"/>
                <w:sz w:val="16"/>
                <w:szCs w:val="16"/>
              </w:rPr>
              <w:t xml:space="preserve">Identify outliers </w:t>
            </w:r>
          </w:p>
          <w:p w14:paraId="51B53BA2" w14:textId="287B425D" w:rsidR="00451967" w:rsidRPr="00FF2D51" w:rsidRDefault="00451967" w:rsidP="00451967">
            <w:pPr>
              <w:pStyle w:val="ListParagraph"/>
              <w:numPr>
                <w:ilvl w:val="0"/>
                <w:numId w:val="58"/>
              </w:numPr>
              <w:rPr>
                <w:color w:val="A6A6A6" w:themeColor="background1" w:themeShade="A6"/>
                <w:sz w:val="16"/>
                <w:szCs w:val="16"/>
              </w:rPr>
            </w:pPr>
            <w:r w:rsidRPr="00FF2D51">
              <w:rPr>
                <w:color w:val="A6A6A6" w:themeColor="background1" w:themeShade="A6"/>
                <w:sz w:val="16"/>
                <w:szCs w:val="16"/>
              </w:rPr>
              <w:t xml:space="preserve">Compare distributions </w:t>
            </w:r>
            <w:r w:rsidR="00FF2D51" w:rsidRPr="00FF2D51">
              <w:rPr>
                <w:color w:val="A6A6A6" w:themeColor="background1" w:themeShade="A6"/>
                <w:sz w:val="16"/>
                <w:szCs w:val="16"/>
              </w:rPr>
              <w:t xml:space="preserve">using averages &amp; range </w:t>
            </w:r>
          </w:p>
          <w:p w14:paraId="2DBF0D7D" w14:textId="77777777" w:rsidR="00451967" w:rsidRPr="003D07E5" w:rsidRDefault="00451967" w:rsidP="00451967">
            <w:pPr>
              <w:rPr>
                <w:b/>
                <w:color w:val="808080" w:themeColor="background1" w:themeShade="80"/>
                <w:sz w:val="16"/>
                <w:szCs w:val="16"/>
              </w:rPr>
            </w:pPr>
          </w:p>
          <w:p w14:paraId="6B62F1B3" w14:textId="77777777" w:rsidR="00451967" w:rsidRPr="003D07E5" w:rsidRDefault="00451967" w:rsidP="00451967">
            <w:pPr>
              <w:rPr>
                <w:b/>
                <w:color w:val="808080" w:themeColor="background1" w:themeShade="80"/>
                <w:sz w:val="16"/>
                <w:szCs w:val="16"/>
              </w:rPr>
            </w:pPr>
          </w:p>
          <w:p w14:paraId="514A0E59" w14:textId="77777777" w:rsidR="00FF2D51" w:rsidRDefault="00FF2D51" w:rsidP="00FF2D51">
            <w:pPr>
              <w:rPr>
                <w:color w:val="002060"/>
                <w:sz w:val="16"/>
                <w:szCs w:val="16"/>
                <w:lang w:eastAsia="en-GB"/>
              </w:rPr>
            </w:pPr>
          </w:p>
          <w:p w14:paraId="4B457438" w14:textId="77777777" w:rsidR="00FF2D51" w:rsidRDefault="00FF2D51" w:rsidP="00FF2D51">
            <w:pPr>
              <w:rPr>
                <w:color w:val="002060"/>
                <w:sz w:val="16"/>
                <w:szCs w:val="16"/>
                <w:lang w:eastAsia="en-GB"/>
              </w:rPr>
            </w:pPr>
          </w:p>
          <w:p w14:paraId="085BD205" w14:textId="77777777" w:rsidR="00FF2D51" w:rsidRDefault="00FF2D51" w:rsidP="00FF2D51">
            <w:pPr>
              <w:rPr>
                <w:color w:val="002060"/>
                <w:sz w:val="16"/>
                <w:szCs w:val="16"/>
                <w:lang w:eastAsia="en-GB"/>
              </w:rPr>
            </w:pPr>
          </w:p>
          <w:p w14:paraId="78F1D81A" w14:textId="77777777" w:rsidR="00FF2D51" w:rsidRDefault="00FF2D51" w:rsidP="00FF2D51">
            <w:pPr>
              <w:rPr>
                <w:color w:val="002060"/>
                <w:sz w:val="16"/>
                <w:szCs w:val="16"/>
                <w:lang w:eastAsia="en-GB"/>
              </w:rPr>
            </w:pPr>
          </w:p>
          <w:p w14:paraId="1A1D9806" w14:textId="77777777" w:rsidR="00FF2D51" w:rsidRDefault="00FF2D51" w:rsidP="00FF2D51">
            <w:pPr>
              <w:rPr>
                <w:color w:val="002060"/>
                <w:sz w:val="16"/>
                <w:szCs w:val="16"/>
                <w:lang w:eastAsia="en-GB"/>
              </w:rPr>
            </w:pPr>
          </w:p>
          <w:p w14:paraId="3799DC2F" w14:textId="77777777" w:rsidR="00FF2D51" w:rsidRDefault="00FF2D51" w:rsidP="00FF2D51">
            <w:pPr>
              <w:rPr>
                <w:color w:val="002060"/>
                <w:sz w:val="16"/>
                <w:szCs w:val="16"/>
                <w:lang w:eastAsia="en-GB"/>
              </w:rPr>
            </w:pPr>
          </w:p>
          <w:p w14:paraId="4910EBF4" w14:textId="77777777" w:rsidR="00FF2D51" w:rsidRDefault="00FF2D51" w:rsidP="00FF2D51">
            <w:pPr>
              <w:rPr>
                <w:color w:val="002060"/>
                <w:sz w:val="16"/>
                <w:szCs w:val="16"/>
                <w:lang w:eastAsia="en-GB"/>
              </w:rPr>
            </w:pPr>
          </w:p>
          <w:p w14:paraId="04E66AB8" w14:textId="77777777" w:rsidR="00FF2D51" w:rsidRDefault="00FF2D51" w:rsidP="00FF2D51">
            <w:pPr>
              <w:rPr>
                <w:color w:val="002060"/>
                <w:sz w:val="16"/>
                <w:szCs w:val="16"/>
                <w:lang w:eastAsia="en-GB"/>
              </w:rPr>
            </w:pPr>
          </w:p>
          <w:p w14:paraId="7D7ACCC5" w14:textId="77777777" w:rsidR="00FF2D51" w:rsidRDefault="00FF2D51" w:rsidP="00FF2D51">
            <w:pPr>
              <w:rPr>
                <w:color w:val="002060"/>
                <w:sz w:val="16"/>
                <w:szCs w:val="16"/>
                <w:lang w:eastAsia="en-GB"/>
              </w:rPr>
            </w:pPr>
          </w:p>
          <w:p w14:paraId="29C8A6AE" w14:textId="77777777" w:rsidR="00FF2D51" w:rsidRDefault="00FF2D51" w:rsidP="00FF2D51">
            <w:pPr>
              <w:rPr>
                <w:color w:val="002060"/>
                <w:sz w:val="16"/>
                <w:szCs w:val="16"/>
                <w:lang w:eastAsia="en-GB"/>
              </w:rPr>
            </w:pPr>
          </w:p>
          <w:p w14:paraId="072C196C" w14:textId="77777777" w:rsidR="00FF2D51" w:rsidRDefault="00FF2D51" w:rsidP="00FF2D51">
            <w:pPr>
              <w:rPr>
                <w:color w:val="002060"/>
                <w:sz w:val="16"/>
                <w:szCs w:val="16"/>
                <w:lang w:eastAsia="en-GB"/>
              </w:rPr>
            </w:pPr>
          </w:p>
          <w:p w14:paraId="12CE6F3E" w14:textId="77777777" w:rsidR="00FF2D51" w:rsidRDefault="00FF2D51" w:rsidP="00FF2D51">
            <w:pPr>
              <w:rPr>
                <w:color w:val="002060"/>
                <w:sz w:val="16"/>
                <w:szCs w:val="16"/>
                <w:lang w:eastAsia="en-GB"/>
              </w:rPr>
            </w:pPr>
          </w:p>
          <w:p w14:paraId="3658558C" w14:textId="77777777" w:rsidR="00FF2D51" w:rsidRDefault="00FF2D51" w:rsidP="00FF2D51">
            <w:pPr>
              <w:rPr>
                <w:color w:val="002060"/>
                <w:sz w:val="16"/>
                <w:szCs w:val="16"/>
                <w:lang w:eastAsia="en-GB"/>
              </w:rPr>
            </w:pPr>
          </w:p>
          <w:p w14:paraId="48087114" w14:textId="77777777" w:rsidR="00FF2D51" w:rsidRDefault="00FF2D51" w:rsidP="00FF2D51">
            <w:pPr>
              <w:rPr>
                <w:color w:val="002060"/>
                <w:sz w:val="16"/>
                <w:szCs w:val="16"/>
                <w:lang w:eastAsia="en-GB"/>
              </w:rPr>
            </w:pPr>
          </w:p>
          <w:p w14:paraId="65A5CDFE" w14:textId="77777777" w:rsidR="00FF2D51" w:rsidRDefault="00FF2D51" w:rsidP="00FF2D51">
            <w:pPr>
              <w:rPr>
                <w:color w:val="002060"/>
                <w:sz w:val="16"/>
                <w:szCs w:val="16"/>
                <w:lang w:eastAsia="en-GB"/>
              </w:rPr>
            </w:pPr>
          </w:p>
          <w:p w14:paraId="02F2C34E" w14:textId="77777777" w:rsidR="00451967" w:rsidRPr="003D07E5" w:rsidRDefault="00451967" w:rsidP="00451967">
            <w:pPr>
              <w:rPr>
                <w:b/>
                <w:color w:val="808080" w:themeColor="background1" w:themeShade="80"/>
                <w:sz w:val="16"/>
                <w:szCs w:val="16"/>
              </w:rPr>
            </w:pPr>
          </w:p>
          <w:p w14:paraId="680A4E5D" w14:textId="77777777" w:rsidR="00451967" w:rsidRPr="003349E4" w:rsidRDefault="00451967" w:rsidP="00451967">
            <w:pPr>
              <w:ind w:left="-20"/>
              <w:jc w:val="center"/>
              <w:rPr>
                <w:color w:val="808080" w:themeColor="background1" w:themeShade="80"/>
                <w:sz w:val="16"/>
                <w:lang w:eastAsia="en-GB"/>
              </w:rPr>
            </w:pPr>
          </w:p>
        </w:tc>
      </w:tr>
      <w:tr w:rsidR="009A468E" w:rsidRPr="001B6503" w14:paraId="2E27D2F6" w14:textId="77777777" w:rsidTr="005E459C">
        <w:trPr>
          <w:trHeight w:val="1454"/>
        </w:trPr>
        <w:tc>
          <w:tcPr>
            <w:tcW w:w="2956" w:type="dxa"/>
            <w:tcBorders>
              <w:top w:val="nil"/>
            </w:tcBorders>
          </w:tcPr>
          <w:p w14:paraId="76B7BFC4" w14:textId="77777777" w:rsidR="009A468E" w:rsidRPr="00807DB9" w:rsidRDefault="009A468E" w:rsidP="00451967">
            <w:pPr>
              <w:jc w:val="center"/>
              <w:rPr>
                <w:b/>
                <w:sz w:val="52"/>
              </w:rPr>
            </w:pPr>
          </w:p>
        </w:tc>
        <w:tc>
          <w:tcPr>
            <w:tcW w:w="2993" w:type="dxa"/>
            <w:tcBorders>
              <w:top w:val="nil"/>
            </w:tcBorders>
          </w:tcPr>
          <w:p w14:paraId="467CCC6B"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Ratio</w:t>
            </w:r>
          </w:p>
          <w:p w14:paraId="3CBB02AF" w14:textId="77777777" w:rsidR="009A468E" w:rsidRDefault="009A468E" w:rsidP="009A468E">
            <w:pPr>
              <w:rPr>
                <w:color w:val="002060"/>
                <w:sz w:val="16"/>
                <w:szCs w:val="16"/>
                <w:lang w:eastAsia="en-GB"/>
              </w:rPr>
            </w:pPr>
          </w:p>
          <w:p w14:paraId="6D62B6EF" w14:textId="77777777"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bar model, double number lines, ratio table </w:t>
            </w:r>
          </w:p>
          <w:p w14:paraId="0244C136" w14:textId="77777777" w:rsidR="009A468E" w:rsidRPr="4AE4903B" w:rsidRDefault="009A468E" w:rsidP="00451967">
            <w:pPr>
              <w:ind w:left="-20"/>
              <w:jc w:val="center"/>
              <w:rPr>
                <w:b/>
                <w:bCs/>
                <w:color w:val="000000" w:themeColor="text1"/>
                <w:sz w:val="16"/>
                <w:szCs w:val="16"/>
                <w:lang w:eastAsia="en-GB"/>
              </w:rPr>
            </w:pPr>
          </w:p>
        </w:tc>
        <w:tc>
          <w:tcPr>
            <w:tcW w:w="2988" w:type="dxa"/>
            <w:tcBorders>
              <w:top w:val="nil"/>
            </w:tcBorders>
          </w:tcPr>
          <w:p w14:paraId="3E404C45"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Correlation </w:t>
            </w:r>
          </w:p>
          <w:p w14:paraId="43BABA06" w14:textId="77777777" w:rsidR="009A468E" w:rsidRDefault="009A468E" w:rsidP="009A468E">
            <w:pPr>
              <w:rPr>
                <w:color w:val="002060"/>
                <w:sz w:val="16"/>
                <w:szCs w:val="16"/>
                <w:lang w:eastAsia="en-GB"/>
              </w:rPr>
            </w:pPr>
          </w:p>
          <w:p w14:paraId="6D7F528A" w14:textId="339DD5D4"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bar model for substitution when generating coordinates  </w:t>
            </w:r>
          </w:p>
          <w:p w14:paraId="22B4E399" w14:textId="77777777" w:rsidR="009A468E" w:rsidRPr="4AE4903B" w:rsidRDefault="009A468E" w:rsidP="00451967">
            <w:pPr>
              <w:jc w:val="center"/>
              <w:rPr>
                <w:b/>
                <w:bCs/>
                <w:sz w:val="16"/>
                <w:szCs w:val="16"/>
                <w:lang w:eastAsia="en-GB"/>
              </w:rPr>
            </w:pPr>
          </w:p>
        </w:tc>
        <w:tc>
          <w:tcPr>
            <w:tcW w:w="2957" w:type="dxa"/>
            <w:tcBorders>
              <w:top w:val="nil"/>
            </w:tcBorders>
          </w:tcPr>
          <w:p w14:paraId="7EA868AE"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Fibonacci </w:t>
            </w:r>
          </w:p>
          <w:p w14:paraId="1DC4DA97" w14:textId="77777777" w:rsidR="009A468E" w:rsidRDefault="009A468E" w:rsidP="009A468E">
            <w:pPr>
              <w:rPr>
                <w:color w:val="002060"/>
                <w:sz w:val="16"/>
                <w:szCs w:val="16"/>
                <w:lang w:eastAsia="en-GB"/>
              </w:rPr>
            </w:pPr>
          </w:p>
          <w:p w14:paraId="2402A49B" w14:textId="5A2AABAA"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bar model for substitution, algebra tiles for forming, simplifying expression and solving equations. Area model for expanding and factorising.    </w:t>
            </w:r>
          </w:p>
          <w:p w14:paraId="108C3A28" w14:textId="77777777" w:rsidR="009A468E" w:rsidRPr="4AE4903B" w:rsidRDefault="009A468E" w:rsidP="00451967">
            <w:pPr>
              <w:ind w:left="-20"/>
              <w:jc w:val="center"/>
              <w:rPr>
                <w:b/>
                <w:bCs/>
                <w:sz w:val="16"/>
                <w:szCs w:val="16"/>
                <w:lang w:eastAsia="en-GB"/>
              </w:rPr>
            </w:pPr>
          </w:p>
        </w:tc>
        <w:tc>
          <w:tcPr>
            <w:tcW w:w="2957" w:type="dxa"/>
            <w:tcBorders>
              <w:top w:val="nil"/>
            </w:tcBorders>
            <w:shd w:val="clear" w:color="auto" w:fill="FFFFFF" w:themeFill="background1"/>
          </w:tcPr>
          <w:p w14:paraId="6D640E2A"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Percentages </w:t>
            </w:r>
          </w:p>
          <w:p w14:paraId="328053F9" w14:textId="77777777" w:rsidR="009A468E" w:rsidRDefault="009A468E" w:rsidP="009A468E">
            <w:pPr>
              <w:rPr>
                <w:color w:val="002060"/>
                <w:sz w:val="16"/>
                <w:szCs w:val="16"/>
                <w:lang w:eastAsia="en-GB"/>
              </w:rPr>
            </w:pPr>
          </w:p>
          <w:p w14:paraId="32938FFB" w14:textId="65FB802A"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Grid for multiplying and dividing with fractions </w:t>
            </w:r>
          </w:p>
          <w:p w14:paraId="6E9FC547" w14:textId="77777777" w:rsidR="009A468E" w:rsidRPr="4AE4903B" w:rsidRDefault="009A468E" w:rsidP="00451967">
            <w:pPr>
              <w:pStyle w:val="ListParagraph"/>
              <w:ind w:left="340"/>
              <w:jc w:val="center"/>
              <w:rPr>
                <w:b/>
                <w:bCs/>
                <w:sz w:val="16"/>
                <w:szCs w:val="16"/>
                <w:lang w:eastAsia="en-GB"/>
              </w:rPr>
            </w:pPr>
          </w:p>
        </w:tc>
        <w:tc>
          <w:tcPr>
            <w:tcW w:w="2957" w:type="dxa"/>
            <w:tcBorders>
              <w:top w:val="nil"/>
            </w:tcBorders>
          </w:tcPr>
          <w:p w14:paraId="3ADE8AA0"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Area &amp; perimeter </w:t>
            </w:r>
          </w:p>
          <w:p w14:paraId="0678FEE2" w14:textId="77777777" w:rsidR="009A468E" w:rsidRDefault="009A468E" w:rsidP="009A468E">
            <w:pPr>
              <w:rPr>
                <w:color w:val="002060"/>
                <w:sz w:val="16"/>
                <w:szCs w:val="16"/>
                <w:lang w:eastAsia="en-GB"/>
              </w:rPr>
            </w:pPr>
          </w:p>
          <w:p w14:paraId="6AD6E703" w14:textId="77777777"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N/A    </w:t>
            </w:r>
          </w:p>
          <w:p w14:paraId="02603034" w14:textId="77777777" w:rsidR="009A468E" w:rsidRPr="4AE4903B" w:rsidRDefault="009A468E" w:rsidP="00451967">
            <w:pPr>
              <w:ind w:left="-20"/>
              <w:jc w:val="center"/>
              <w:rPr>
                <w:b/>
                <w:bCs/>
                <w:sz w:val="16"/>
                <w:szCs w:val="16"/>
                <w:lang w:eastAsia="en-GB"/>
              </w:rPr>
            </w:pPr>
          </w:p>
        </w:tc>
        <w:tc>
          <w:tcPr>
            <w:tcW w:w="3063" w:type="dxa"/>
            <w:tcBorders>
              <w:top w:val="nil"/>
            </w:tcBorders>
          </w:tcPr>
          <w:p w14:paraId="3C64288A"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Averages </w:t>
            </w:r>
          </w:p>
          <w:p w14:paraId="69740FBF" w14:textId="77777777" w:rsidR="009A468E" w:rsidRDefault="009A468E" w:rsidP="009A468E">
            <w:pPr>
              <w:rPr>
                <w:color w:val="002060"/>
                <w:sz w:val="16"/>
                <w:szCs w:val="16"/>
                <w:lang w:eastAsia="en-GB"/>
              </w:rPr>
            </w:pPr>
          </w:p>
          <w:p w14:paraId="248CF585" w14:textId="41CFC3CE" w:rsidR="009A468E" w:rsidRPr="00EA3AD7"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ratio tables when working with Pie charts, number line </w:t>
            </w:r>
            <w:r w:rsidR="004429D6">
              <w:rPr>
                <w:color w:val="EE0000"/>
                <w:sz w:val="16"/>
                <w:szCs w:val="16"/>
                <w:lang w:eastAsia="en-GB"/>
              </w:rPr>
              <w:t xml:space="preserve">with range </w:t>
            </w:r>
            <w:r>
              <w:rPr>
                <w:color w:val="EE0000"/>
                <w:sz w:val="16"/>
                <w:szCs w:val="16"/>
                <w:lang w:eastAsia="en-GB"/>
              </w:rPr>
              <w:t xml:space="preserve">      </w:t>
            </w:r>
          </w:p>
          <w:p w14:paraId="3F25F4A9" w14:textId="77777777" w:rsidR="009A468E" w:rsidRPr="4AE4903B" w:rsidRDefault="009A468E" w:rsidP="00451967">
            <w:pPr>
              <w:ind w:left="-20"/>
              <w:jc w:val="center"/>
              <w:rPr>
                <w:b/>
                <w:bCs/>
                <w:color w:val="000000" w:themeColor="text1"/>
                <w:sz w:val="16"/>
                <w:szCs w:val="16"/>
                <w:lang w:eastAsia="en-GB"/>
              </w:rPr>
            </w:pPr>
          </w:p>
        </w:tc>
      </w:tr>
    </w:tbl>
    <w:p w14:paraId="34869250" w14:textId="77777777" w:rsidR="00FF2D51" w:rsidRDefault="00FF2D51">
      <w:r>
        <w:br w:type="page"/>
      </w:r>
    </w:p>
    <w:tbl>
      <w:tblPr>
        <w:tblStyle w:val="TableGrid"/>
        <w:tblW w:w="20871" w:type="dxa"/>
        <w:tblLook w:val="04A0" w:firstRow="1" w:lastRow="0" w:firstColumn="1" w:lastColumn="0" w:noHBand="0" w:noVBand="1"/>
      </w:tblPr>
      <w:tblGrid>
        <w:gridCol w:w="2956"/>
        <w:gridCol w:w="2993"/>
        <w:gridCol w:w="2988"/>
        <w:gridCol w:w="2957"/>
        <w:gridCol w:w="2957"/>
        <w:gridCol w:w="2957"/>
        <w:gridCol w:w="3063"/>
      </w:tblGrid>
      <w:tr w:rsidR="00CA24F7" w:rsidRPr="001B6503" w14:paraId="4682A0E0" w14:textId="77777777" w:rsidTr="00C00DE2">
        <w:trPr>
          <w:trHeight w:val="1584"/>
        </w:trPr>
        <w:tc>
          <w:tcPr>
            <w:tcW w:w="2956" w:type="dxa"/>
          </w:tcPr>
          <w:p w14:paraId="715E003C" w14:textId="50ABB370" w:rsidR="00CA24F7" w:rsidRPr="4AE4903B" w:rsidRDefault="00CA24F7" w:rsidP="00CA24F7">
            <w:pPr>
              <w:jc w:val="center"/>
              <w:rPr>
                <w:b/>
                <w:bCs/>
                <w:sz w:val="52"/>
                <w:szCs w:val="52"/>
              </w:rPr>
            </w:pPr>
            <w:bookmarkStart w:id="0" w:name="_Hlk203559173"/>
            <w:r>
              <w:rPr>
                <w:noProof/>
              </w:rPr>
              <w:lastRenderedPageBreak/>
              <w:drawing>
                <wp:inline distT="0" distB="0" distL="0" distR="0" wp14:anchorId="660FAD7F" wp14:editId="027FCADD">
                  <wp:extent cx="962159" cy="1047896"/>
                  <wp:effectExtent l="0" t="0" r="9525" b="0"/>
                  <wp:docPr id="692629859" name="Picture 69262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93" w:type="dxa"/>
            <w:vAlign w:val="center"/>
          </w:tcPr>
          <w:p w14:paraId="3E3C01BF" w14:textId="7B963F12" w:rsidR="00CA24F7" w:rsidRPr="49FA0F09" w:rsidRDefault="00CA24F7" w:rsidP="00D46D13">
            <w:pPr>
              <w:shd w:val="clear" w:color="auto" w:fill="FFFFFF" w:themeFill="background1"/>
              <w:ind w:left="340"/>
              <w:jc w:val="center"/>
              <w:textAlignment w:val="baseline"/>
              <w:rPr>
                <w:rFonts w:eastAsia="Times New Roman" w:cs="Arial"/>
                <w:b/>
                <w:bCs/>
                <w:color w:val="000000" w:themeColor="text1"/>
                <w:sz w:val="20"/>
                <w:szCs w:val="20"/>
                <w:lang w:eastAsia="en-GB"/>
              </w:rPr>
            </w:pPr>
            <w:r w:rsidRPr="00807DB9">
              <w:rPr>
                <w:b/>
                <w:sz w:val="52"/>
              </w:rPr>
              <w:t>A</w:t>
            </w:r>
            <w:r>
              <w:rPr>
                <w:b/>
                <w:sz w:val="52"/>
              </w:rPr>
              <w:t>UT</w:t>
            </w:r>
            <w:r w:rsidRPr="00807DB9">
              <w:rPr>
                <w:b/>
                <w:sz w:val="52"/>
              </w:rPr>
              <w:t xml:space="preserve"> 1</w:t>
            </w:r>
          </w:p>
        </w:tc>
        <w:tc>
          <w:tcPr>
            <w:tcW w:w="2988" w:type="dxa"/>
            <w:vAlign w:val="center"/>
          </w:tcPr>
          <w:p w14:paraId="1F1BD148" w14:textId="4DFE9DFC" w:rsidR="00CA24F7" w:rsidRPr="4AE4903B" w:rsidRDefault="00CA24F7" w:rsidP="00D46D13">
            <w:pPr>
              <w:shd w:val="clear" w:color="auto" w:fill="FFFFFF" w:themeFill="background1"/>
              <w:ind w:left="340"/>
              <w:jc w:val="center"/>
              <w:rPr>
                <w:rFonts w:eastAsia="Times New Roman" w:cs="Arial"/>
                <w:b/>
                <w:bCs/>
                <w:color w:val="000000" w:themeColor="text1"/>
                <w:sz w:val="20"/>
                <w:szCs w:val="20"/>
                <w:lang w:eastAsia="en-GB"/>
              </w:rPr>
            </w:pPr>
            <w:r w:rsidRPr="00807DB9">
              <w:rPr>
                <w:b/>
                <w:sz w:val="52"/>
              </w:rPr>
              <w:t>A</w:t>
            </w:r>
            <w:r>
              <w:rPr>
                <w:b/>
                <w:sz w:val="52"/>
              </w:rPr>
              <w:t>UT</w:t>
            </w:r>
            <w:r w:rsidRPr="00807DB9">
              <w:rPr>
                <w:b/>
                <w:sz w:val="52"/>
              </w:rPr>
              <w:t xml:space="preserve"> 2</w:t>
            </w:r>
          </w:p>
        </w:tc>
        <w:tc>
          <w:tcPr>
            <w:tcW w:w="2957" w:type="dxa"/>
            <w:vAlign w:val="center"/>
          </w:tcPr>
          <w:p w14:paraId="09388948" w14:textId="3BFFB479" w:rsidR="00CA24F7" w:rsidRPr="4AE4903B" w:rsidRDefault="00CA24F7" w:rsidP="00D46D13">
            <w:pPr>
              <w:shd w:val="clear" w:color="auto" w:fill="FFFFFF" w:themeFill="background1"/>
              <w:ind w:left="340"/>
              <w:jc w:val="center"/>
              <w:rPr>
                <w:rFonts w:eastAsia="Times New Roman" w:cs="Arial"/>
                <w:b/>
                <w:bCs/>
                <w:color w:val="000000" w:themeColor="text1"/>
                <w:sz w:val="20"/>
                <w:szCs w:val="20"/>
                <w:lang w:eastAsia="en-GB"/>
              </w:rPr>
            </w:pPr>
            <w:r w:rsidRPr="00807DB9">
              <w:rPr>
                <w:b/>
                <w:sz w:val="52"/>
              </w:rPr>
              <w:t>S</w:t>
            </w:r>
            <w:r>
              <w:rPr>
                <w:b/>
                <w:sz w:val="52"/>
              </w:rPr>
              <w:t>PR</w:t>
            </w:r>
            <w:r w:rsidRPr="00807DB9">
              <w:rPr>
                <w:b/>
                <w:sz w:val="52"/>
              </w:rPr>
              <w:t xml:space="preserve"> 1</w:t>
            </w:r>
          </w:p>
        </w:tc>
        <w:tc>
          <w:tcPr>
            <w:tcW w:w="2957" w:type="dxa"/>
            <w:shd w:val="clear" w:color="auto" w:fill="FFFFFF" w:themeFill="background1"/>
            <w:vAlign w:val="center"/>
          </w:tcPr>
          <w:p w14:paraId="58F745A1" w14:textId="5BBB5D52" w:rsidR="00CA24F7" w:rsidRPr="4AE4903B" w:rsidRDefault="00CA24F7" w:rsidP="00D46D13">
            <w:pPr>
              <w:shd w:val="clear" w:color="auto" w:fill="FFFFFF" w:themeFill="background1"/>
              <w:ind w:left="340"/>
              <w:jc w:val="center"/>
              <w:textAlignment w:val="baseline"/>
              <w:rPr>
                <w:rFonts w:eastAsia="Times New Roman" w:cs="Arial"/>
                <w:b/>
                <w:bCs/>
                <w:color w:val="000000" w:themeColor="text1"/>
                <w:sz w:val="20"/>
                <w:szCs w:val="20"/>
                <w:lang w:eastAsia="en-GB"/>
              </w:rPr>
            </w:pPr>
            <w:r w:rsidRPr="00807DB9">
              <w:rPr>
                <w:b/>
                <w:sz w:val="52"/>
              </w:rPr>
              <w:t>S</w:t>
            </w:r>
            <w:r>
              <w:rPr>
                <w:b/>
                <w:sz w:val="52"/>
              </w:rPr>
              <w:t>PR</w:t>
            </w:r>
            <w:r w:rsidRPr="00807DB9">
              <w:rPr>
                <w:b/>
                <w:sz w:val="52"/>
              </w:rPr>
              <w:t xml:space="preserve"> 2</w:t>
            </w:r>
          </w:p>
        </w:tc>
        <w:tc>
          <w:tcPr>
            <w:tcW w:w="2957" w:type="dxa"/>
            <w:vAlign w:val="center"/>
          </w:tcPr>
          <w:p w14:paraId="21370D5A" w14:textId="3DF80B0D" w:rsidR="00CA24F7" w:rsidRPr="49FA0F09" w:rsidRDefault="00CA24F7" w:rsidP="00D46D13">
            <w:pPr>
              <w:shd w:val="clear" w:color="auto" w:fill="FFFFFF" w:themeFill="background1"/>
              <w:ind w:left="340"/>
              <w:jc w:val="center"/>
              <w:rPr>
                <w:rFonts w:eastAsia="Times New Roman" w:cs="Arial"/>
                <w:b/>
                <w:bCs/>
                <w:color w:val="000000" w:themeColor="text1"/>
                <w:sz w:val="20"/>
                <w:szCs w:val="20"/>
                <w:lang w:eastAsia="en-GB"/>
              </w:rPr>
            </w:pPr>
            <w:r w:rsidRPr="00807DB9">
              <w:rPr>
                <w:b/>
                <w:sz w:val="52"/>
              </w:rPr>
              <w:t>S</w:t>
            </w:r>
            <w:r>
              <w:rPr>
                <w:b/>
                <w:sz w:val="52"/>
              </w:rPr>
              <w:t>UM</w:t>
            </w:r>
            <w:r w:rsidRPr="00807DB9">
              <w:rPr>
                <w:b/>
                <w:sz w:val="52"/>
              </w:rPr>
              <w:t xml:space="preserve"> 1</w:t>
            </w:r>
          </w:p>
        </w:tc>
        <w:tc>
          <w:tcPr>
            <w:tcW w:w="3063" w:type="dxa"/>
            <w:vAlign w:val="center"/>
          </w:tcPr>
          <w:p w14:paraId="580803B2" w14:textId="6FCCB9A7" w:rsidR="00CA24F7" w:rsidRPr="4AE4903B" w:rsidRDefault="00CA24F7" w:rsidP="00D46D13">
            <w:pPr>
              <w:shd w:val="clear" w:color="auto" w:fill="FFFFFF" w:themeFill="background1"/>
              <w:ind w:left="340"/>
              <w:jc w:val="center"/>
              <w:textAlignment w:val="baseline"/>
              <w:rPr>
                <w:rFonts w:eastAsia="Times New Roman" w:cs="Arial"/>
                <w:b/>
                <w:bCs/>
                <w:color w:val="000000" w:themeColor="text1"/>
                <w:sz w:val="20"/>
                <w:szCs w:val="20"/>
                <w:lang w:eastAsia="en-GB"/>
              </w:rPr>
            </w:pPr>
            <w:r w:rsidRPr="00807DB9">
              <w:rPr>
                <w:b/>
                <w:sz w:val="52"/>
              </w:rPr>
              <w:t>S</w:t>
            </w:r>
            <w:r>
              <w:rPr>
                <w:b/>
                <w:sz w:val="52"/>
              </w:rPr>
              <w:t>UM</w:t>
            </w:r>
            <w:r w:rsidRPr="00807DB9">
              <w:rPr>
                <w:b/>
                <w:sz w:val="52"/>
              </w:rPr>
              <w:t xml:space="preserve"> 2</w:t>
            </w:r>
          </w:p>
        </w:tc>
      </w:tr>
      <w:bookmarkEnd w:id="0"/>
      <w:tr w:rsidR="00451967" w:rsidRPr="001B6503" w14:paraId="7EB6F728" w14:textId="77777777" w:rsidTr="009A468E">
        <w:trPr>
          <w:trHeight w:val="1584"/>
        </w:trPr>
        <w:tc>
          <w:tcPr>
            <w:tcW w:w="2956" w:type="dxa"/>
            <w:tcBorders>
              <w:bottom w:val="nil"/>
            </w:tcBorders>
          </w:tcPr>
          <w:p w14:paraId="4D352ADC" w14:textId="0BBA2333" w:rsidR="00B26DBB" w:rsidRPr="00B26DBB" w:rsidRDefault="00451967" w:rsidP="00B26DBB">
            <w:pPr>
              <w:jc w:val="center"/>
              <w:rPr>
                <w:b/>
                <w:bCs/>
                <w:sz w:val="52"/>
                <w:szCs w:val="52"/>
              </w:rPr>
            </w:pPr>
            <w:r w:rsidRPr="4AE4903B">
              <w:rPr>
                <w:b/>
                <w:bCs/>
                <w:sz w:val="52"/>
                <w:szCs w:val="52"/>
              </w:rPr>
              <w:t>YEAR 9</w:t>
            </w:r>
          </w:p>
          <w:p w14:paraId="643130B7" w14:textId="04F06C87" w:rsidR="00451967" w:rsidRPr="00807DB9" w:rsidRDefault="00451967" w:rsidP="00451967">
            <w:pPr>
              <w:jc w:val="center"/>
              <w:rPr>
                <w:b/>
                <w:bCs/>
                <w:sz w:val="52"/>
                <w:szCs w:val="52"/>
              </w:rPr>
            </w:pPr>
            <w:r w:rsidRPr="4AE4903B">
              <w:rPr>
                <w:sz w:val="16"/>
                <w:szCs w:val="16"/>
              </w:rPr>
              <w:t xml:space="preserve">In Year 9 students are introduced to additional algebraic manipulation to enable students to solve coordinate geometry and further 2D/3D geometric problems. </w:t>
            </w:r>
          </w:p>
          <w:p w14:paraId="09B7862B" w14:textId="23FCC957" w:rsidR="00451967" w:rsidRPr="00807DB9" w:rsidRDefault="00451967" w:rsidP="00451967">
            <w:pPr>
              <w:jc w:val="center"/>
              <w:rPr>
                <w:b/>
                <w:bCs/>
                <w:sz w:val="52"/>
                <w:szCs w:val="52"/>
              </w:rPr>
            </w:pPr>
            <w:r w:rsidRPr="4AE4903B">
              <w:rPr>
                <w:sz w:val="16"/>
                <w:szCs w:val="16"/>
              </w:rPr>
              <w:t xml:space="preserve">Further percentage work is developed to develop student understanding and knowledge of real-life money issues. </w:t>
            </w:r>
          </w:p>
          <w:p w14:paraId="1928161F" w14:textId="3E07A177" w:rsidR="00451967" w:rsidRDefault="00451967" w:rsidP="00451967">
            <w:pPr>
              <w:jc w:val="center"/>
              <w:rPr>
                <w:sz w:val="16"/>
                <w:szCs w:val="16"/>
              </w:rPr>
            </w:pPr>
            <w:r w:rsidRPr="4AE4903B">
              <w:rPr>
                <w:sz w:val="16"/>
                <w:szCs w:val="16"/>
              </w:rPr>
              <w:t xml:space="preserve">Surds and Pythagoras Theorem are taught within the same half term so students can work with better precision with geometrical problems. </w:t>
            </w:r>
          </w:p>
          <w:p w14:paraId="7F606479" w14:textId="18A4A6A8" w:rsidR="00451967" w:rsidRDefault="00451967" w:rsidP="00451967">
            <w:pPr>
              <w:jc w:val="center"/>
              <w:rPr>
                <w:sz w:val="16"/>
                <w:szCs w:val="16"/>
              </w:rPr>
            </w:pPr>
            <w:r w:rsidRPr="4AE4903B">
              <w:rPr>
                <w:sz w:val="16"/>
                <w:szCs w:val="16"/>
              </w:rPr>
              <w:t xml:space="preserve">Additional sample space diagrams are introduced following previous learning about Venn diagrams in Year 8. </w:t>
            </w:r>
          </w:p>
          <w:p w14:paraId="4A8877CC" w14:textId="4E531E4B" w:rsidR="00451967" w:rsidRPr="00807DB9" w:rsidRDefault="00451967" w:rsidP="00451967">
            <w:pPr>
              <w:jc w:val="center"/>
              <w:rPr>
                <w:b/>
                <w:bCs/>
                <w:sz w:val="52"/>
                <w:szCs w:val="52"/>
              </w:rPr>
            </w:pPr>
          </w:p>
          <w:p w14:paraId="19219836" w14:textId="6CDBD528" w:rsidR="00451967" w:rsidRPr="00807DB9" w:rsidRDefault="00451967" w:rsidP="00451967">
            <w:pPr>
              <w:rPr>
                <w:b/>
                <w:bCs/>
                <w:sz w:val="52"/>
                <w:szCs w:val="52"/>
              </w:rPr>
            </w:pPr>
          </w:p>
        </w:tc>
        <w:tc>
          <w:tcPr>
            <w:tcW w:w="2993" w:type="dxa"/>
            <w:tcBorders>
              <w:bottom w:val="nil"/>
            </w:tcBorders>
          </w:tcPr>
          <w:p w14:paraId="0A6959E7" w14:textId="07769372" w:rsidR="00451967" w:rsidRPr="00A703FC" w:rsidRDefault="00451967" w:rsidP="00451967">
            <w:pPr>
              <w:shd w:val="clear" w:color="auto" w:fill="FFFFFF" w:themeFill="background1"/>
              <w:ind w:left="340"/>
              <w:textAlignment w:val="baseline"/>
              <w:rPr>
                <w:rFonts w:eastAsia="Times New Roman" w:cs="Arial"/>
                <w:b/>
                <w:bCs/>
                <w:color w:val="000000" w:themeColor="text1"/>
                <w:sz w:val="16"/>
                <w:szCs w:val="16"/>
                <w:lang w:eastAsia="en-GB"/>
              </w:rPr>
            </w:pPr>
            <w:r w:rsidRPr="00A703FC">
              <w:rPr>
                <w:rFonts w:eastAsia="Times New Roman" w:cs="Arial"/>
                <w:b/>
                <w:bCs/>
                <w:color w:val="000000" w:themeColor="text1"/>
                <w:sz w:val="16"/>
                <w:szCs w:val="16"/>
                <w:lang w:eastAsia="en-GB"/>
              </w:rPr>
              <w:t xml:space="preserve">COORDINATE GEOMETRY </w:t>
            </w:r>
          </w:p>
          <w:p w14:paraId="30A7D8A9" w14:textId="77777777" w:rsidR="00CA24F7" w:rsidRDefault="00CA24F7" w:rsidP="00451967">
            <w:pPr>
              <w:shd w:val="clear" w:color="auto" w:fill="FFFFFF" w:themeFill="background1"/>
              <w:ind w:left="340"/>
              <w:textAlignment w:val="baseline"/>
              <w:rPr>
                <w:rFonts w:eastAsia="Times New Roman" w:cs="Arial"/>
                <w:b/>
                <w:bCs/>
                <w:color w:val="000000" w:themeColor="text1"/>
                <w:sz w:val="20"/>
                <w:szCs w:val="20"/>
                <w:lang w:eastAsia="en-GB"/>
              </w:rPr>
            </w:pPr>
          </w:p>
          <w:p w14:paraId="1F82E1A4" w14:textId="77777777" w:rsidR="00397DF6" w:rsidRDefault="00397DF6" w:rsidP="00CA24F7">
            <w:pPr>
              <w:rPr>
                <w:b/>
                <w:color w:val="7F7F7F" w:themeColor="text1" w:themeTint="80"/>
                <w:sz w:val="16"/>
                <w:szCs w:val="16"/>
                <w:lang w:eastAsia="en-GB"/>
              </w:rPr>
            </w:pPr>
          </w:p>
          <w:p w14:paraId="431FE1E0" w14:textId="2204717F" w:rsidR="00CA24F7" w:rsidRPr="00451967" w:rsidRDefault="00CA24F7" w:rsidP="00CA24F7">
            <w:pPr>
              <w:rPr>
                <w:b/>
                <w:color w:val="7F7F7F" w:themeColor="text1" w:themeTint="80"/>
                <w:sz w:val="16"/>
                <w:szCs w:val="16"/>
                <w:lang w:eastAsia="en-GB"/>
              </w:rPr>
            </w:pPr>
            <w:r>
              <w:rPr>
                <w:b/>
                <w:color w:val="7F7F7F" w:themeColor="text1" w:themeTint="80"/>
                <w:sz w:val="16"/>
                <w:szCs w:val="16"/>
                <w:lang w:eastAsia="en-GB"/>
              </w:rPr>
              <w:t xml:space="preserve">Graphs &amp; algebra </w:t>
            </w:r>
          </w:p>
          <w:p w14:paraId="3CEF9E16" w14:textId="573E22DB" w:rsidR="00CA24F7" w:rsidRPr="00A703FC" w:rsidRDefault="00CA24F7" w:rsidP="00CA24F7">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lang w:eastAsia="en-GB"/>
              </w:rPr>
              <w:t xml:space="preserve">Substitution into formulae &amp; equations </w:t>
            </w:r>
          </w:p>
          <w:p w14:paraId="012592A4" w14:textId="2366D793" w:rsidR="00CA24F7" w:rsidRPr="00A703FC" w:rsidRDefault="00CA24F7" w:rsidP="00CA24F7">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Rearranging formula </w:t>
            </w:r>
          </w:p>
          <w:p w14:paraId="1014A202" w14:textId="414A1B84" w:rsidR="00A703FC"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Identify and draw lines parallel to the coordinate axes </w:t>
            </w:r>
          </w:p>
          <w:p w14:paraId="6E0C7644" w14:textId="3EAB0B79" w:rsidR="00A703FC"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Plot linear graphs </w:t>
            </w:r>
          </w:p>
          <w:p w14:paraId="3E24E0C6" w14:textId="2F11285D" w:rsidR="00A703FC"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Calculate the gradient of a line segment </w:t>
            </w:r>
          </w:p>
          <w:p w14:paraId="64EFB635" w14:textId="2FD1EC70" w:rsidR="00A703FC"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Understand and use y = mx +c </w:t>
            </w:r>
          </w:p>
          <w:p w14:paraId="71E8E1C9" w14:textId="78D1A05D" w:rsidR="00A703FC"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Interpret gradient &amp; intercepts of real-life graphs </w:t>
            </w:r>
          </w:p>
          <w:p w14:paraId="016E2828" w14:textId="7206F298" w:rsidR="00451967" w:rsidRPr="00A703FC" w:rsidRDefault="00A703FC" w:rsidP="00A703FC">
            <w:pPr>
              <w:pStyle w:val="ListParagraph"/>
              <w:numPr>
                <w:ilvl w:val="0"/>
                <w:numId w:val="44"/>
              </w:numPr>
              <w:ind w:left="340"/>
              <w:rPr>
                <w:color w:val="A6A6A6" w:themeColor="background1" w:themeShade="A6"/>
                <w:sz w:val="16"/>
                <w:szCs w:val="16"/>
                <w:lang w:eastAsia="en-GB"/>
              </w:rPr>
            </w:pPr>
            <w:r w:rsidRPr="00A703FC">
              <w:rPr>
                <w:color w:val="A6A6A6" w:themeColor="background1" w:themeShade="A6"/>
                <w:sz w:val="16"/>
                <w:szCs w:val="16"/>
                <w:lang w:eastAsia="en-GB"/>
              </w:rPr>
              <w:t xml:space="preserve">Explore parallel &amp; perpendicular lines </w:t>
            </w:r>
          </w:p>
          <w:p w14:paraId="0AB4F8F8" w14:textId="05995996" w:rsidR="00451967" w:rsidRPr="00A703FC" w:rsidRDefault="00451967" w:rsidP="00A703FC">
            <w:pPr>
              <w:pStyle w:val="ListParagraph"/>
              <w:numPr>
                <w:ilvl w:val="0"/>
                <w:numId w:val="64"/>
              </w:numPr>
              <w:shd w:val="clear" w:color="auto" w:fill="FFFFFF" w:themeFill="background1"/>
              <w:rPr>
                <w:rFonts w:eastAsia="Times New Roman" w:cs="Arial"/>
                <w:color w:val="A6A6A6" w:themeColor="background1" w:themeShade="A6"/>
                <w:sz w:val="16"/>
                <w:szCs w:val="16"/>
                <w:lang w:eastAsia="en-GB"/>
              </w:rPr>
            </w:pPr>
            <w:r w:rsidRPr="00A703FC">
              <w:rPr>
                <w:rFonts w:eastAsia="Times New Roman" w:cs="Arial"/>
                <w:color w:val="A6A6A6" w:themeColor="background1" w:themeShade="A6"/>
                <w:sz w:val="16"/>
                <w:szCs w:val="16"/>
                <w:lang w:eastAsia="en-GB"/>
              </w:rPr>
              <w:t xml:space="preserve">Solving simultaneous linear equations graphically </w:t>
            </w:r>
          </w:p>
          <w:p w14:paraId="6F85F8C3" w14:textId="5C60331F" w:rsidR="00A703FC" w:rsidRPr="00A703FC" w:rsidRDefault="00451967" w:rsidP="00A703FC">
            <w:pPr>
              <w:pStyle w:val="ListParagraph"/>
              <w:numPr>
                <w:ilvl w:val="0"/>
                <w:numId w:val="64"/>
              </w:numPr>
              <w:shd w:val="clear" w:color="auto" w:fill="FFFFFF"/>
              <w:textAlignment w:val="baseline"/>
              <w:rPr>
                <w:rFonts w:eastAsia="Times New Roman" w:cs="Arial"/>
                <w:color w:val="A6A6A6" w:themeColor="background1" w:themeShade="A6"/>
                <w:sz w:val="16"/>
                <w:szCs w:val="24"/>
                <w:lang w:eastAsia="en-GB"/>
              </w:rPr>
            </w:pPr>
            <w:r w:rsidRPr="00A703FC">
              <w:rPr>
                <w:rFonts w:eastAsia="Times New Roman" w:cs="Arial"/>
                <w:color w:val="A6A6A6" w:themeColor="background1" w:themeShade="A6"/>
                <w:sz w:val="16"/>
                <w:szCs w:val="16"/>
                <w:lang w:eastAsia="en-GB"/>
              </w:rPr>
              <w:t xml:space="preserve">Drawing quadratic graphs </w:t>
            </w:r>
          </w:p>
          <w:p w14:paraId="24AB5727" w14:textId="77777777" w:rsidR="00A703FC" w:rsidRDefault="00A703FC" w:rsidP="00A703FC">
            <w:pPr>
              <w:shd w:val="clear" w:color="auto" w:fill="FFFFFF"/>
              <w:textAlignment w:val="baseline"/>
              <w:rPr>
                <w:rFonts w:eastAsia="Times New Roman" w:cs="Arial"/>
                <w:color w:val="A6A6A6" w:themeColor="background1" w:themeShade="A6"/>
                <w:sz w:val="16"/>
                <w:szCs w:val="24"/>
                <w:lang w:eastAsia="en-GB"/>
              </w:rPr>
            </w:pPr>
          </w:p>
          <w:p w14:paraId="4275CE9F" w14:textId="4CC8E3C1" w:rsidR="00A703FC" w:rsidRPr="00451967" w:rsidRDefault="00A703FC" w:rsidP="00A703FC">
            <w:pPr>
              <w:rPr>
                <w:b/>
                <w:color w:val="7F7F7F" w:themeColor="text1" w:themeTint="80"/>
                <w:sz w:val="16"/>
                <w:szCs w:val="16"/>
                <w:lang w:eastAsia="en-GB"/>
              </w:rPr>
            </w:pPr>
            <w:r>
              <w:rPr>
                <w:b/>
                <w:color w:val="7F7F7F" w:themeColor="text1" w:themeTint="80"/>
                <w:sz w:val="16"/>
                <w:szCs w:val="16"/>
                <w:lang w:eastAsia="en-GB"/>
              </w:rPr>
              <w:t xml:space="preserve">Speed, distance &amp; time </w:t>
            </w:r>
          </w:p>
          <w:p w14:paraId="3C847A03" w14:textId="33DDD0F7" w:rsidR="00A703FC" w:rsidRP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Draw &amp; interpret distance-time graphs </w:t>
            </w:r>
          </w:p>
          <w:p w14:paraId="0F6D0437" w14:textId="5DF2F7DA" w:rsid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Calculate speed with and without a calculator </w:t>
            </w:r>
          </w:p>
          <w:p w14:paraId="2B4615FE" w14:textId="1C43E29C" w:rsidR="00A703FC" w:rsidRP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speed problems </w:t>
            </w:r>
          </w:p>
          <w:p w14:paraId="326E09AC" w14:textId="77777777" w:rsidR="00A703FC" w:rsidRPr="00A703FC" w:rsidRDefault="00A703FC" w:rsidP="00A703FC">
            <w:pPr>
              <w:shd w:val="clear" w:color="auto" w:fill="FFFFFF"/>
              <w:textAlignment w:val="baseline"/>
              <w:rPr>
                <w:rFonts w:eastAsia="Times New Roman" w:cs="Arial"/>
                <w:color w:val="A6A6A6" w:themeColor="background1" w:themeShade="A6"/>
                <w:sz w:val="16"/>
                <w:szCs w:val="24"/>
                <w:lang w:eastAsia="en-GB"/>
              </w:rPr>
            </w:pPr>
          </w:p>
          <w:p w14:paraId="4DA1E77A" w14:textId="77777777" w:rsidR="00C83708" w:rsidRDefault="00C83708" w:rsidP="00A703FC">
            <w:pPr>
              <w:rPr>
                <w:color w:val="002060"/>
                <w:sz w:val="16"/>
                <w:szCs w:val="16"/>
                <w:lang w:eastAsia="en-GB"/>
              </w:rPr>
            </w:pPr>
          </w:p>
          <w:p w14:paraId="6B95D2DB" w14:textId="77777777" w:rsidR="00C83708" w:rsidRDefault="00C83708" w:rsidP="00A703FC">
            <w:pPr>
              <w:rPr>
                <w:color w:val="002060"/>
                <w:sz w:val="16"/>
                <w:szCs w:val="16"/>
                <w:lang w:eastAsia="en-GB"/>
              </w:rPr>
            </w:pPr>
          </w:p>
          <w:p w14:paraId="0590127E" w14:textId="77777777" w:rsidR="00C83708" w:rsidRDefault="00C83708" w:rsidP="00A703FC">
            <w:pPr>
              <w:rPr>
                <w:color w:val="002060"/>
                <w:sz w:val="16"/>
                <w:szCs w:val="16"/>
                <w:lang w:eastAsia="en-GB"/>
              </w:rPr>
            </w:pPr>
          </w:p>
          <w:p w14:paraId="003ABA3C" w14:textId="77777777" w:rsidR="00723D03" w:rsidRDefault="00723D03" w:rsidP="00A703FC">
            <w:pPr>
              <w:rPr>
                <w:color w:val="002060"/>
                <w:sz w:val="16"/>
                <w:szCs w:val="16"/>
                <w:lang w:eastAsia="en-GB"/>
              </w:rPr>
            </w:pPr>
          </w:p>
          <w:p w14:paraId="54A8EF26" w14:textId="77777777" w:rsidR="00397DF6" w:rsidRDefault="00397DF6" w:rsidP="00A703FC">
            <w:pPr>
              <w:rPr>
                <w:color w:val="002060"/>
                <w:sz w:val="16"/>
                <w:szCs w:val="16"/>
                <w:lang w:eastAsia="en-GB"/>
              </w:rPr>
            </w:pPr>
          </w:p>
          <w:p w14:paraId="357D9BE3" w14:textId="77777777" w:rsidR="00397DF6" w:rsidRDefault="00397DF6" w:rsidP="00A703FC">
            <w:pPr>
              <w:rPr>
                <w:color w:val="002060"/>
                <w:sz w:val="16"/>
                <w:szCs w:val="16"/>
                <w:lang w:eastAsia="en-GB"/>
              </w:rPr>
            </w:pPr>
          </w:p>
          <w:p w14:paraId="4FD05EA1" w14:textId="77777777" w:rsidR="00397DF6" w:rsidRDefault="00397DF6" w:rsidP="00A703FC">
            <w:pPr>
              <w:rPr>
                <w:color w:val="002060"/>
                <w:sz w:val="16"/>
                <w:szCs w:val="16"/>
                <w:lang w:eastAsia="en-GB"/>
              </w:rPr>
            </w:pPr>
          </w:p>
          <w:p w14:paraId="169E4873" w14:textId="77777777" w:rsidR="00397DF6" w:rsidRDefault="00397DF6" w:rsidP="00A703FC">
            <w:pPr>
              <w:rPr>
                <w:color w:val="002060"/>
                <w:sz w:val="16"/>
                <w:szCs w:val="16"/>
                <w:lang w:eastAsia="en-GB"/>
              </w:rPr>
            </w:pPr>
          </w:p>
          <w:p w14:paraId="3D09DCD6" w14:textId="77777777" w:rsidR="00397DF6" w:rsidRDefault="00397DF6" w:rsidP="00A703FC">
            <w:pPr>
              <w:rPr>
                <w:color w:val="002060"/>
                <w:sz w:val="16"/>
                <w:szCs w:val="16"/>
                <w:lang w:eastAsia="en-GB"/>
              </w:rPr>
            </w:pPr>
          </w:p>
          <w:p w14:paraId="7C720CF4" w14:textId="77777777" w:rsidR="00397DF6" w:rsidRDefault="00397DF6" w:rsidP="00A703FC">
            <w:pPr>
              <w:rPr>
                <w:color w:val="002060"/>
                <w:sz w:val="16"/>
                <w:szCs w:val="16"/>
                <w:lang w:eastAsia="en-GB"/>
              </w:rPr>
            </w:pPr>
          </w:p>
          <w:p w14:paraId="34746687" w14:textId="77777777" w:rsidR="00397DF6" w:rsidRDefault="00397DF6" w:rsidP="00A703FC">
            <w:pPr>
              <w:rPr>
                <w:color w:val="002060"/>
                <w:sz w:val="16"/>
                <w:szCs w:val="16"/>
                <w:lang w:eastAsia="en-GB"/>
              </w:rPr>
            </w:pPr>
          </w:p>
          <w:p w14:paraId="769D0D3C" w14:textId="77777777" w:rsidR="00451967" w:rsidRPr="001B6503" w:rsidRDefault="00451967" w:rsidP="009A468E">
            <w:pPr>
              <w:rPr>
                <w:sz w:val="20"/>
              </w:rPr>
            </w:pPr>
          </w:p>
        </w:tc>
        <w:tc>
          <w:tcPr>
            <w:tcW w:w="2988" w:type="dxa"/>
            <w:tcBorders>
              <w:bottom w:val="nil"/>
            </w:tcBorders>
          </w:tcPr>
          <w:p w14:paraId="2A1FA98A" w14:textId="589632D1" w:rsidR="00451967" w:rsidRDefault="00451967" w:rsidP="00451967">
            <w:pPr>
              <w:shd w:val="clear" w:color="auto" w:fill="FFFFFF" w:themeFill="background1"/>
              <w:ind w:left="340"/>
              <w:jc w:val="center"/>
              <w:rPr>
                <w:rFonts w:eastAsia="Times New Roman" w:cs="Arial"/>
                <w:b/>
                <w:bCs/>
                <w:color w:val="000000" w:themeColor="text1"/>
                <w:sz w:val="16"/>
                <w:szCs w:val="16"/>
                <w:lang w:eastAsia="en-GB"/>
              </w:rPr>
            </w:pPr>
            <w:r w:rsidRPr="00A703FC">
              <w:rPr>
                <w:rFonts w:eastAsia="Times New Roman" w:cs="Arial"/>
                <w:b/>
                <w:bCs/>
                <w:color w:val="000000" w:themeColor="text1"/>
                <w:sz w:val="16"/>
                <w:szCs w:val="16"/>
                <w:lang w:eastAsia="en-GB"/>
              </w:rPr>
              <w:t>CONSTRUCTING WITH 2D &amp; 3D SHAPES</w:t>
            </w:r>
          </w:p>
          <w:p w14:paraId="2C2A1D28" w14:textId="77777777" w:rsidR="00A703FC" w:rsidRDefault="00A703FC" w:rsidP="00A703FC">
            <w:pPr>
              <w:shd w:val="clear" w:color="auto" w:fill="FFFFFF" w:themeFill="background1"/>
              <w:rPr>
                <w:rFonts w:eastAsia="Times New Roman" w:cs="Arial"/>
                <w:b/>
                <w:bCs/>
                <w:color w:val="000000" w:themeColor="text1"/>
                <w:sz w:val="16"/>
                <w:szCs w:val="16"/>
                <w:lang w:eastAsia="en-GB"/>
              </w:rPr>
            </w:pPr>
          </w:p>
          <w:p w14:paraId="3CA8472C" w14:textId="38248B58" w:rsidR="00A703FC" w:rsidRPr="00451967" w:rsidRDefault="00A703FC" w:rsidP="00A703FC">
            <w:pPr>
              <w:rPr>
                <w:b/>
                <w:color w:val="7F7F7F" w:themeColor="text1" w:themeTint="80"/>
                <w:sz w:val="16"/>
                <w:szCs w:val="16"/>
                <w:lang w:eastAsia="en-GB"/>
              </w:rPr>
            </w:pPr>
            <w:r>
              <w:rPr>
                <w:b/>
                <w:color w:val="7F7F7F" w:themeColor="text1" w:themeTint="80"/>
                <w:sz w:val="16"/>
                <w:szCs w:val="16"/>
                <w:lang w:eastAsia="en-GB"/>
              </w:rPr>
              <w:t xml:space="preserve">2D representations of 3D shapes </w:t>
            </w:r>
          </w:p>
          <w:p w14:paraId="1EBF3555" w14:textId="165D70A7" w:rsidR="00A703FC" w:rsidRP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Name 2D &amp; 3D shapes </w:t>
            </w:r>
          </w:p>
          <w:p w14:paraId="2E4A29C7" w14:textId="75599068" w:rsidR="00A703FC" w:rsidRP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Isometric drawing </w:t>
            </w:r>
          </w:p>
          <w:p w14:paraId="6329FF54" w14:textId="7D3EAEE6" w:rsidR="00A703FC" w:rsidRDefault="00A703FC"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Draw accurate nets of cuboids &amp; other 3D shapes </w:t>
            </w:r>
          </w:p>
          <w:p w14:paraId="47184274" w14:textId="7BAA4490" w:rsidR="00C83708" w:rsidRDefault="00C83708" w:rsidP="00A703FC">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Understand and use plans &amp; elevations </w:t>
            </w:r>
          </w:p>
          <w:p w14:paraId="23AB8BA1" w14:textId="77777777" w:rsidR="00A703FC" w:rsidRDefault="00A703FC" w:rsidP="00A703FC">
            <w:pPr>
              <w:shd w:val="clear" w:color="auto" w:fill="FFFFFF" w:themeFill="background1"/>
              <w:rPr>
                <w:rFonts w:eastAsia="Times New Roman" w:cs="Arial"/>
                <w:b/>
                <w:bCs/>
                <w:color w:val="000000" w:themeColor="text1"/>
                <w:sz w:val="16"/>
                <w:szCs w:val="16"/>
                <w:lang w:eastAsia="en-GB"/>
              </w:rPr>
            </w:pPr>
          </w:p>
          <w:p w14:paraId="043D4497" w14:textId="32347014" w:rsidR="00C83708" w:rsidRPr="00451967" w:rsidRDefault="00C83708" w:rsidP="00C83708">
            <w:pPr>
              <w:rPr>
                <w:b/>
                <w:color w:val="7F7F7F" w:themeColor="text1" w:themeTint="80"/>
                <w:sz w:val="16"/>
                <w:szCs w:val="16"/>
                <w:lang w:eastAsia="en-GB"/>
              </w:rPr>
            </w:pPr>
            <w:r>
              <w:rPr>
                <w:b/>
                <w:color w:val="7F7F7F" w:themeColor="text1" w:themeTint="80"/>
                <w:sz w:val="16"/>
                <w:szCs w:val="16"/>
                <w:lang w:eastAsia="en-GB"/>
              </w:rPr>
              <w:t xml:space="preserve">Surface area &amp; Volume </w:t>
            </w:r>
          </w:p>
          <w:p w14:paraId="53FD20B3"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Surface area of cubes and cuboids</w:t>
            </w:r>
          </w:p>
          <w:p w14:paraId="30DC5376"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Surface area of triangular prisms</w:t>
            </w:r>
          </w:p>
          <w:p w14:paraId="0F7AA6F1"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Surface area of a cylinder</w:t>
            </w:r>
          </w:p>
          <w:p w14:paraId="6F63338E"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Volume of cubes and cuboids</w:t>
            </w:r>
          </w:p>
          <w:p w14:paraId="4BBDBDC7"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Volume of other 3-D shapes - prisms and cylinders</w:t>
            </w:r>
          </w:p>
          <w:p w14:paraId="49266A69"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Explore volumes of cone, pyramids and spheres</w:t>
            </w:r>
          </w:p>
          <w:p w14:paraId="61CD264B"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Solve problems with density, mass and volume</w:t>
            </w:r>
          </w:p>
          <w:p w14:paraId="1642F785"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Solve flow problems and their graphs</w:t>
            </w:r>
          </w:p>
          <w:p w14:paraId="221E6EDA" w14:textId="77777777" w:rsidR="00C83708" w:rsidRPr="00C83708" w:rsidRDefault="00C83708" w:rsidP="00C83708">
            <w:pPr>
              <w:pStyle w:val="ListParagraph"/>
              <w:numPr>
                <w:ilvl w:val="0"/>
                <w:numId w:val="70"/>
              </w:numPr>
              <w:rPr>
                <w:color w:val="A6A6A6" w:themeColor="background1" w:themeShade="A6"/>
                <w:sz w:val="16"/>
                <w:lang w:eastAsia="en-GB"/>
              </w:rPr>
            </w:pPr>
            <w:r w:rsidRPr="00C83708">
              <w:rPr>
                <w:color w:val="A6A6A6" w:themeColor="background1" w:themeShade="A6"/>
                <w:sz w:val="16"/>
                <w:lang w:eastAsia="en-GB"/>
              </w:rPr>
              <w:t>Rates of change and their units</w:t>
            </w:r>
          </w:p>
          <w:p w14:paraId="07D8A820" w14:textId="048F6A41" w:rsidR="00451967" w:rsidRPr="00C83708" w:rsidRDefault="00C83708" w:rsidP="00C83708">
            <w:pPr>
              <w:pStyle w:val="ListParagraph"/>
              <w:numPr>
                <w:ilvl w:val="0"/>
                <w:numId w:val="70"/>
              </w:numPr>
              <w:shd w:val="clear" w:color="auto" w:fill="FFFFFF" w:themeFill="background1"/>
              <w:rPr>
                <w:rFonts w:eastAsia="Times New Roman" w:cs="Arial"/>
                <w:color w:val="808080" w:themeColor="background1" w:themeShade="80"/>
                <w:sz w:val="16"/>
                <w:szCs w:val="16"/>
                <w:lang w:eastAsia="en-GB"/>
              </w:rPr>
            </w:pPr>
            <w:r w:rsidRPr="00C83708">
              <w:rPr>
                <w:color w:val="A6A6A6" w:themeColor="background1" w:themeShade="A6"/>
                <w:sz w:val="16"/>
                <w:lang w:eastAsia="en-GB"/>
              </w:rPr>
              <w:t>Convert compound units</w:t>
            </w:r>
          </w:p>
          <w:p w14:paraId="1A927A72" w14:textId="27CC7C82" w:rsidR="00451967" w:rsidRPr="001B6503" w:rsidRDefault="00451967" w:rsidP="00451967">
            <w:pPr>
              <w:pStyle w:val="ListParagraph"/>
              <w:shd w:val="clear" w:color="auto" w:fill="FFFFFF" w:themeFill="background1"/>
              <w:ind w:left="360"/>
              <w:rPr>
                <w:rFonts w:eastAsia="Times New Roman" w:cs="Arial"/>
                <w:color w:val="808080" w:themeColor="background1" w:themeShade="80"/>
                <w:sz w:val="16"/>
                <w:szCs w:val="16"/>
                <w:lang w:eastAsia="en-GB"/>
              </w:rPr>
            </w:pPr>
          </w:p>
          <w:p w14:paraId="30F23258" w14:textId="2059BB57" w:rsidR="00451967" w:rsidRPr="001B6503" w:rsidRDefault="00451967" w:rsidP="00451967">
            <w:pPr>
              <w:pStyle w:val="ListParagraph"/>
              <w:shd w:val="clear" w:color="auto" w:fill="FFFFFF" w:themeFill="background1"/>
              <w:ind w:left="360"/>
              <w:rPr>
                <w:rFonts w:eastAsia="Times New Roman" w:cs="Arial"/>
                <w:color w:val="808080" w:themeColor="background1" w:themeShade="80"/>
                <w:sz w:val="16"/>
                <w:szCs w:val="16"/>
                <w:lang w:eastAsia="en-GB"/>
              </w:rPr>
            </w:pPr>
          </w:p>
          <w:p w14:paraId="33CEE602" w14:textId="77777777" w:rsidR="00723D03" w:rsidRDefault="00723D03" w:rsidP="00C83708">
            <w:pPr>
              <w:rPr>
                <w:color w:val="002060"/>
                <w:sz w:val="16"/>
                <w:szCs w:val="16"/>
                <w:lang w:eastAsia="en-GB"/>
              </w:rPr>
            </w:pPr>
          </w:p>
          <w:p w14:paraId="69CB107A" w14:textId="77777777" w:rsidR="00723D03" w:rsidRDefault="00723D03" w:rsidP="00C83708">
            <w:pPr>
              <w:rPr>
                <w:color w:val="002060"/>
                <w:sz w:val="16"/>
                <w:szCs w:val="16"/>
                <w:lang w:eastAsia="en-GB"/>
              </w:rPr>
            </w:pPr>
          </w:p>
          <w:p w14:paraId="59D8A957" w14:textId="77777777" w:rsidR="00397DF6" w:rsidRDefault="00397DF6" w:rsidP="00C83708">
            <w:pPr>
              <w:rPr>
                <w:color w:val="002060"/>
                <w:sz w:val="16"/>
                <w:szCs w:val="16"/>
                <w:lang w:eastAsia="en-GB"/>
              </w:rPr>
            </w:pPr>
          </w:p>
          <w:p w14:paraId="629D4923" w14:textId="77777777" w:rsidR="00397DF6" w:rsidRDefault="00397DF6" w:rsidP="00C83708">
            <w:pPr>
              <w:rPr>
                <w:color w:val="002060"/>
                <w:sz w:val="16"/>
                <w:szCs w:val="16"/>
                <w:lang w:eastAsia="en-GB"/>
              </w:rPr>
            </w:pPr>
          </w:p>
          <w:p w14:paraId="23ED1F28" w14:textId="77777777" w:rsidR="00397DF6" w:rsidRDefault="00397DF6" w:rsidP="00C83708">
            <w:pPr>
              <w:rPr>
                <w:color w:val="002060"/>
                <w:sz w:val="16"/>
                <w:szCs w:val="16"/>
                <w:lang w:eastAsia="en-GB"/>
              </w:rPr>
            </w:pPr>
          </w:p>
          <w:p w14:paraId="1FAFC43E" w14:textId="77777777" w:rsidR="00397DF6" w:rsidRDefault="00397DF6" w:rsidP="00C83708">
            <w:pPr>
              <w:rPr>
                <w:color w:val="002060"/>
                <w:sz w:val="16"/>
                <w:szCs w:val="16"/>
                <w:lang w:eastAsia="en-GB"/>
              </w:rPr>
            </w:pPr>
          </w:p>
          <w:p w14:paraId="18EB5F39" w14:textId="77777777" w:rsidR="00397DF6" w:rsidRDefault="00397DF6" w:rsidP="00C83708">
            <w:pPr>
              <w:rPr>
                <w:color w:val="002060"/>
                <w:sz w:val="16"/>
                <w:szCs w:val="16"/>
                <w:lang w:eastAsia="en-GB"/>
              </w:rPr>
            </w:pPr>
          </w:p>
          <w:p w14:paraId="51FB2235" w14:textId="77777777" w:rsidR="00397DF6" w:rsidRDefault="00397DF6" w:rsidP="00C83708">
            <w:pPr>
              <w:rPr>
                <w:color w:val="002060"/>
                <w:sz w:val="16"/>
                <w:szCs w:val="16"/>
                <w:lang w:eastAsia="en-GB"/>
              </w:rPr>
            </w:pPr>
          </w:p>
          <w:p w14:paraId="2E8BBE6C" w14:textId="77777777" w:rsidR="00397DF6" w:rsidRDefault="00397DF6" w:rsidP="00C83708">
            <w:pPr>
              <w:rPr>
                <w:color w:val="002060"/>
                <w:sz w:val="16"/>
                <w:szCs w:val="16"/>
                <w:lang w:eastAsia="en-GB"/>
              </w:rPr>
            </w:pPr>
          </w:p>
          <w:p w14:paraId="3C82E27D" w14:textId="77777777" w:rsidR="00397DF6" w:rsidRDefault="00397DF6" w:rsidP="00C83708">
            <w:pPr>
              <w:rPr>
                <w:color w:val="002060"/>
                <w:sz w:val="16"/>
                <w:szCs w:val="16"/>
                <w:lang w:eastAsia="en-GB"/>
              </w:rPr>
            </w:pPr>
          </w:p>
          <w:p w14:paraId="67B27744" w14:textId="77777777" w:rsidR="00397DF6" w:rsidRDefault="00397DF6" w:rsidP="00C83708">
            <w:pPr>
              <w:rPr>
                <w:color w:val="002060"/>
                <w:sz w:val="16"/>
                <w:szCs w:val="16"/>
                <w:lang w:eastAsia="en-GB"/>
              </w:rPr>
            </w:pPr>
          </w:p>
          <w:p w14:paraId="1231BE67" w14:textId="25B64617" w:rsidR="00451967" w:rsidRPr="001B6503" w:rsidRDefault="00451967" w:rsidP="009A468E">
            <w:pPr>
              <w:rPr>
                <w:sz w:val="20"/>
                <w:szCs w:val="20"/>
              </w:rPr>
            </w:pPr>
          </w:p>
        </w:tc>
        <w:tc>
          <w:tcPr>
            <w:tcW w:w="2957" w:type="dxa"/>
            <w:tcBorders>
              <w:bottom w:val="nil"/>
            </w:tcBorders>
          </w:tcPr>
          <w:p w14:paraId="30D7AA69" w14:textId="5BA45F0E" w:rsidR="00451967" w:rsidRDefault="00451967" w:rsidP="00451967">
            <w:pPr>
              <w:shd w:val="clear" w:color="auto" w:fill="FFFFFF" w:themeFill="background1"/>
              <w:ind w:left="340"/>
              <w:jc w:val="center"/>
              <w:rPr>
                <w:rFonts w:eastAsia="Times New Roman" w:cs="Arial"/>
                <w:b/>
                <w:bCs/>
                <w:color w:val="000000" w:themeColor="text1"/>
                <w:sz w:val="16"/>
                <w:szCs w:val="16"/>
                <w:lang w:eastAsia="en-GB"/>
              </w:rPr>
            </w:pPr>
            <w:r w:rsidRPr="00C83708">
              <w:rPr>
                <w:rFonts w:eastAsia="Times New Roman" w:cs="Arial"/>
                <w:b/>
                <w:bCs/>
                <w:color w:val="000000" w:themeColor="text1"/>
                <w:sz w:val="16"/>
                <w:szCs w:val="16"/>
                <w:lang w:eastAsia="en-GB"/>
              </w:rPr>
              <w:t>MONEY MATTERS</w:t>
            </w:r>
          </w:p>
          <w:p w14:paraId="65FC2EC4" w14:textId="77777777" w:rsidR="00723D03" w:rsidRDefault="00723D03" w:rsidP="00451967">
            <w:pPr>
              <w:shd w:val="clear" w:color="auto" w:fill="FFFFFF" w:themeFill="background1"/>
              <w:ind w:left="340"/>
              <w:jc w:val="center"/>
              <w:rPr>
                <w:rFonts w:eastAsia="Times New Roman" w:cs="Arial"/>
                <w:b/>
                <w:bCs/>
                <w:color w:val="000000" w:themeColor="text1"/>
                <w:sz w:val="16"/>
                <w:szCs w:val="16"/>
                <w:lang w:eastAsia="en-GB"/>
              </w:rPr>
            </w:pPr>
          </w:p>
          <w:p w14:paraId="313A3B5F" w14:textId="77777777" w:rsidR="00397DF6" w:rsidRDefault="00397DF6" w:rsidP="00723D03">
            <w:pPr>
              <w:rPr>
                <w:b/>
                <w:color w:val="7F7F7F" w:themeColor="text1" w:themeTint="80"/>
                <w:sz w:val="16"/>
                <w:szCs w:val="16"/>
                <w:lang w:eastAsia="en-GB"/>
              </w:rPr>
            </w:pPr>
          </w:p>
          <w:p w14:paraId="145808D1" w14:textId="4999ED87" w:rsidR="00723D03" w:rsidRPr="00451967" w:rsidRDefault="00723D03" w:rsidP="00723D03">
            <w:pPr>
              <w:rPr>
                <w:b/>
                <w:color w:val="7F7F7F" w:themeColor="text1" w:themeTint="80"/>
                <w:sz w:val="16"/>
                <w:szCs w:val="16"/>
                <w:lang w:eastAsia="en-GB"/>
              </w:rPr>
            </w:pPr>
            <w:r>
              <w:rPr>
                <w:b/>
                <w:color w:val="7F7F7F" w:themeColor="text1" w:themeTint="80"/>
                <w:sz w:val="16"/>
                <w:szCs w:val="16"/>
                <w:lang w:eastAsia="en-GB"/>
              </w:rPr>
              <w:t xml:space="preserve">Managing money </w:t>
            </w:r>
          </w:p>
          <w:p w14:paraId="56DA5AAB" w14:textId="13701161" w:rsidR="00723D03" w:rsidRPr="00723D03" w:rsidRDefault="00723D03" w:rsidP="00723D03">
            <w:pPr>
              <w:pStyle w:val="ListParagraph"/>
              <w:numPr>
                <w:ilvl w:val="0"/>
                <w:numId w:val="71"/>
              </w:numPr>
              <w:rPr>
                <w:color w:val="A6A6A6" w:themeColor="background1" w:themeShade="A6"/>
                <w:sz w:val="16"/>
                <w:lang w:eastAsia="en-GB"/>
              </w:rPr>
            </w:pPr>
            <w:r>
              <w:rPr>
                <w:color w:val="A6A6A6" w:themeColor="background1" w:themeShade="A6"/>
                <w:sz w:val="16"/>
                <w:lang w:eastAsia="en-GB"/>
              </w:rPr>
              <w:t>Understand &amp; interpret</w:t>
            </w:r>
            <w:r w:rsidRPr="00723D03">
              <w:rPr>
                <w:color w:val="A6A6A6" w:themeColor="background1" w:themeShade="A6"/>
                <w:sz w:val="16"/>
                <w:lang w:eastAsia="en-GB"/>
              </w:rPr>
              <w:t xml:space="preserve"> bills and bank statements</w:t>
            </w:r>
          </w:p>
          <w:p w14:paraId="11D539E6"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Calculate wages and taxes</w:t>
            </w:r>
          </w:p>
          <w:p w14:paraId="526F380B" w14:textId="3C1AF5FC" w:rsidR="00723D03" w:rsidRPr="00723D03" w:rsidRDefault="00723D03" w:rsidP="00723D03">
            <w:pPr>
              <w:pStyle w:val="ListParagraph"/>
              <w:numPr>
                <w:ilvl w:val="0"/>
                <w:numId w:val="71"/>
              </w:numPr>
              <w:shd w:val="clear" w:color="auto" w:fill="FFFFFF" w:themeFill="background1"/>
              <w:rPr>
                <w:rFonts w:eastAsia="Times New Roman" w:cs="Arial"/>
                <w:b/>
                <w:bCs/>
                <w:color w:val="A6A6A6" w:themeColor="background1" w:themeShade="A6"/>
                <w:sz w:val="16"/>
                <w:szCs w:val="16"/>
                <w:lang w:eastAsia="en-GB"/>
              </w:rPr>
            </w:pPr>
            <w:r w:rsidRPr="00723D03">
              <w:rPr>
                <w:color w:val="A6A6A6" w:themeColor="background1" w:themeShade="A6"/>
                <w:sz w:val="16"/>
                <w:lang w:eastAsia="en-GB"/>
              </w:rPr>
              <w:t xml:space="preserve">Solve problems with Tax &amp; National Insurance </w:t>
            </w:r>
          </w:p>
          <w:p w14:paraId="3DF875C2" w14:textId="77777777" w:rsidR="00723D03" w:rsidRDefault="00723D03" w:rsidP="00723D03">
            <w:pPr>
              <w:shd w:val="clear" w:color="auto" w:fill="FFFFFF" w:themeFill="background1"/>
              <w:rPr>
                <w:rFonts w:eastAsia="Times New Roman" w:cs="Arial"/>
                <w:b/>
                <w:bCs/>
                <w:color w:val="A6A6A6" w:themeColor="background1" w:themeShade="A6"/>
                <w:sz w:val="16"/>
                <w:szCs w:val="16"/>
                <w:lang w:eastAsia="en-GB"/>
              </w:rPr>
            </w:pPr>
          </w:p>
          <w:p w14:paraId="4D57739B" w14:textId="59C422E2" w:rsidR="00723D03" w:rsidRPr="00451967" w:rsidRDefault="00723D03" w:rsidP="00723D03">
            <w:pPr>
              <w:rPr>
                <w:b/>
                <w:color w:val="7F7F7F" w:themeColor="text1" w:themeTint="80"/>
                <w:sz w:val="16"/>
                <w:szCs w:val="16"/>
                <w:lang w:eastAsia="en-GB"/>
              </w:rPr>
            </w:pPr>
            <w:r>
              <w:rPr>
                <w:b/>
                <w:color w:val="7F7F7F" w:themeColor="text1" w:themeTint="80"/>
                <w:sz w:val="16"/>
                <w:szCs w:val="16"/>
                <w:lang w:eastAsia="en-GB"/>
              </w:rPr>
              <w:t xml:space="preserve">Money &amp; percentages </w:t>
            </w:r>
          </w:p>
          <w:p w14:paraId="78010D66"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Calculate simple interest</w:t>
            </w:r>
          </w:p>
          <w:p w14:paraId="5B6BE795"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Calculate compound interest</w:t>
            </w:r>
          </w:p>
          <w:p w14:paraId="55A01DC3"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Solve problems with repeated percentage change</w:t>
            </w:r>
          </w:p>
          <w:p w14:paraId="7AA2AB7C"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Solve 'reverse' percentage problems</w:t>
            </w:r>
          </w:p>
          <w:p w14:paraId="71597AEF" w14:textId="4D99B898" w:rsidR="00723D03" w:rsidRPr="00723D03" w:rsidRDefault="00723D03" w:rsidP="00723D03">
            <w:pPr>
              <w:numPr>
                <w:ilvl w:val="0"/>
                <w:numId w:val="71"/>
              </w:numPr>
              <w:shd w:val="clear" w:color="auto" w:fill="FFFFFF" w:themeFill="background1"/>
              <w:rPr>
                <w:rFonts w:eastAsia="Times New Roman" w:cs="Arial"/>
                <w:b/>
                <w:bCs/>
                <w:color w:val="A6A6A6" w:themeColor="background1" w:themeShade="A6"/>
                <w:sz w:val="16"/>
                <w:szCs w:val="16"/>
                <w:lang w:eastAsia="en-GB"/>
              </w:rPr>
            </w:pPr>
            <w:r w:rsidRPr="00723D03">
              <w:rPr>
                <w:color w:val="A6A6A6" w:themeColor="background1" w:themeShade="A6"/>
                <w:sz w:val="16"/>
                <w:lang w:eastAsia="en-GB"/>
              </w:rPr>
              <w:t xml:space="preserve">Solve VAT problems </w:t>
            </w:r>
          </w:p>
          <w:p w14:paraId="524E5C37" w14:textId="77777777" w:rsidR="00723D03" w:rsidRDefault="00723D03" w:rsidP="00723D03">
            <w:pPr>
              <w:shd w:val="clear" w:color="auto" w:fill="FFFFFF" w:themeFill="background1"/>
              <w:rPr>
                <w:rFonts w:eastAsia="Times New Roman" w:cs="Arial"/>
                <w:bCs/>
                <w:color w:val="A6A6A6" w:themeColor="background1" w:themeShade="A6"/>
                <w:sz w:val="16"/>
                <w:lang w:eastAsia="en-GB"/>
              </w:rPr>
            </w:pPr>
          </w:p>
          <w:p w14:paraId="42C3ABB2" w14:textId="1AF67A29" w:rsidR="00723D03" w:rsidRPr="00451967" w:rsidRDefault="00723D03" w:rsidP="00723D03">
            <w:pPr>
              <w:rPr>
                <w:b/>
                <w:color w:val="7F7F7F" w:themeColor="text1" w:themeTint="80"/>
                <w:sz w:val="16"/>
                <w:szCs w:val="16"/>
                <w:lang w:eastAsia="en-GB"/>
              </w:rPr>
            </w:pPr>
            <w:r>
              <w:rPr>
                <w:b/>
                <w:color w:val="7F7F7F" w:themeColor="text1" w:themeTint="80"/>
                <w:sz w:val="16"/>
                <w:szCs w:val="16"/>
                <w:lang w:eastAsia="en-GB"/>
              </w:rPr>
              <w:t xml:space="preserve">Money &amp; further proportional reasoning  </w:t>
            </w:r>
          </w:p>
          <w:p w14:paraId="27FAC8E8" w14:textId="31369F35" w:rsidR="00723D03" w:rsidRDefault="00723D03" w:rsidP="00723D03">
            <w:pPr>
              <w:pStyle w:val="ListParagraph"/>
              <w:numPr>
                <w:ilvl w:val="0"/>
                <w:numId w:val="71"/>
              </w:numPr>
              <w:rPr>
                <w:color w:val="A6A6A6" w:themeColor="background1" w:themeShade="A6"/>
                <w:sz w:val="16"/>
                <w:lang w:eastAsia="en-GB"/>
              </w:rPr>
            </w:pPr>
            <w:r>
              <w:rPr>
                <w:color w:val="A6A6A6" w:themeColor="background1" w:themeShade="A6"/>
                <w:sz w:val="16"/>
                <w:lang w:eastAsia="en-GB"/>
              </w:rPr>
              <w:t xml:space="preserve">Understand unit pricing </w:t>
            </w:r>
          </w:p>
          <w:p w14:paraId="1F28AA5A" w14:textId="754C479F" w:rsidR="00723D03" w:rsidRPr="00723D03" w:rsidRDefault="00723D03" w:rsidP="00723D03">
            <w:pPr>
              <w:pStyle w:val="ListParagraph"/>
              <w:numPr>
                <w:ilvl w:val="0"/>
                <w:numId w:val="71"/>
              </w:numPr>
              <w:rPr>
                <w:color w:val="A6A6A6" w:themeColor="background1" w:themeShade="A6"/>
                <w:sz w:val="16"/>
                <w:lang w:eastAsia="en-GB"/>
              </w:rPr>
            </w:pPr>
            <w:r>
              <w:rPr>
                <w:color w:val="A6A6A6" w:themeColor="background1" w:themeShade="A6"/>
                <w:sz w:val="16"/>
                <w:lang w:eastAsia="en-GB"/>
              </w:rPr>
              <w:t xml:space="preserve">Determine value for money &amp; solve best buy problems </w:t>
            </w:r>
          </w:p>
          <w:p w14:paraId="5AFA3303" w14:textId="28D8F9E0" w:rsidR="00723D03" w:rsidRDefault="00723D03" w:rsidP="00723D03">
            <w:pPr>
              <w:pStyle w:val="ListParagraph"/>
              <w:numPr>
                <w:ilvl w:val="0"/>
                <w:numId w:val="71"/>
              </w:numPr>
              <w:rPr>
                <w:color w:val="A6A6A6" w:themeColor="background1" w:themeShade="A6"/>
                <w:sz w:val="16"/>
                <w:lang w:eastAsia="en-GB"/>
              </w:rPr>
            </w:pPr>
            <w:r>
              <w:rPr>
                <w:color w:val="A6A6A6" w:themeColor="background1" w:themeShade="A6"/>
                <w:sz w:val="16"/>
                <w:lang w:eastAsia="en-GB"/>
              </w:rPr>
              <w:t>Work with</w:t>
            </w:r>
            <w:r w:rsidRPr="00723D03">
              <w:rPr>
                <w:color w:val="A6A6A6" w:themeColor="background1" w:themeShade="A6"/>
                <w:sz w:val="16"/>
                <w:lang w:eastAsia="en-GB"/>
              </w:rPr>
              <w:t xml:space="preserve"> exchange rates</w:t>
            </w:r>
          </w:p>
          <w:p w14:paraId="632207E8" w14:textId="4AF935DB" w:rsidR="00723D03" w:rsidRPr="00723D03" w:rsidRDefault="00723D03" w:rsidP="00723D03">
            <w:pPr>
              <w:pStyle w:val="ListParagraph"/>
              <w:numPr>
                <w:ilvl w:val="0"/>
                <w:numId w:val="71"/>
              </w:numPr>
              <w:rPr>
                <w:color w:val="A6A6A6" w:themeColor="background1" w:themeShade="A6"/>
                <w:sz w:val="16"/>
                <w:lang w:eastAsia="en-GB"/>
              </w:rPr>
            </w:pPr>
            <w:r>
              <w:rPr>
                <w:color w:val="A6A6A6" w:themeColor="background1" w:themeShade="A6"/>
                <w:sz w:val="16"/>
                <w:lang w:eastAsia="en-GB"/>
              </w:rPr>
              <w:t xml:space="preserve">Understand &amp; use conversion graphs </w:t>
            </w:r>
          </w:p>
          <w:p w14:paraId="4B83E5E9" w14:textId="02E0AD31"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Solve problems with direct proportion</w:t>
            </w:r>
            <w:r>
              <w:rPr>
                <w:color w:val="A6A6A6" w:themeColor="background1" w:themeShade="A6"/>
                <w:sz w:val="16"/>
                <w:lang w:eastAsia="en-GB"/>
              </w:rPr>
              <w:t xml:space="preserve"> using algebra </w:t>
            </w:r>
          </w:p>
          <w:p w14:paraId="1A61EE81" w14:textId="20BD656B"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Solve problems with inverse proportion</w:t>
            </w:r>
            <w:r>
              <w:rPr>
                <w:color w:val="A6A6A6" w:themeColor="background1" w:themeShade="A6"/>
                <w:sz w:val="16"/>
                <w:lang w:eastAsia="en-GB"/>
              </w:rPr>
              <w:t xml:space="preserve"> using algebra </w:t>
            </w:r>
          </w:p>
          <w:p w14:paraId="3A077FEA" w14:textId="77777777" w:rsidR="00723D03" w:rsidRPr="00723D03" w:rsidRDefault="00723D03" w:rsidP="00723D03">
            <w:pPr>
              <w:pStyle w:val="ListParagraph"/>
              <w:numPr>
                <w:ilvl w:val="0"/>
                <w:numId w:val="71"/>
              </w:numPr>
              <w:rPr>
                <w:color w:val="A6A6A6" w:themeColor="background1" w:themeShade="A6"/>
                <w:sz w:val="16"/>
                <w:lang w:eastAsia="en-GB"/>
              </w:rPr>
            </w:pPr>
            <w:r w:rsidRPr="00723D03">
              <w:rPr>
                <w:color w:val="A6A6A6" w:themeColor="background1" w:themeShade="A6"/>
                <w:sz w:val="16"/>
                <w:lang w:eastAsia="en-GB"/>
              </w:rPr>
              <w:t>Graphs of inverse relationships</w:t>
            </w:r>
          </w:p>
          <w:p w14:paraId="6E45FD93" w14:textId="77777777" w:rsidR="00451967" w:rsidRDefault="00451967" w:rsidP="00723D03">
            <w:pPr>
              <w:shd w:val="clear" w:color="auto" w:fill="FFFFFF" w:themeFill="background1"/>
              <w:rPr>
                <w:rFonts w:eastAsia="Times New Roman" w:cs="Arial"/>
                <w:color w:val="808080" w:themeColor="background1" w:themeShade="80"/>
                <w:sz w:val="16"/>
                <w:szCs w:val="16"/>
                <w:lang w:eastAsia="en-GB"/>
              </w:rPr>
            </w:pPr>
          </w:p>
          <w:p w14:paraId="43A924BB" w14:textId="77777777" w:rsidR="00397DF6" w:rsidRDefault="00397DF6" w:rsidP="00723D03">
            <w:pPr>
              <w:rPr>
                <w:color w:val="002060"/>
                <w:sz w:val="16"/>
                <w:szCs w:val="16"/>
                <w:lang w:eastAsia="en-GB"/>
              </w:rPr>
            </w:pPr>
          </w:p>
          <w:p w14:paraId="628676D8" w14:textId="77777777" w:rsidR="00397DF6" w:rsidRDefault="00397DF6" w:rsidP="00723D03">
            <w:pPr>
              <w:rPr>
                <w:color w:val="002060"/>
                <w:sz w:val="16"/>
                <w:szCs w:val="16"/>
                <w:lang w:eastAsia="en-GB"/>
              </w:rPr>
            </w:pPr>
          </w:p>
          <w:p w14:paraId="5E5B05C8" w14:textId="77777777" w:rsidR="00397DF6" w:rsidRDefault="00397DF6" w:rsidP="00723D03">
            <w:pPr>
              <w:rPr>
                <w:color w:val="002060"/>
                <w:sz w:val="16"/>
                <w:szCs w:val="16"/>
                <w:lang w:eastAsia="en-GB"/>
              </w:rPr>
            </w:pPr>
          </w:p>
          <w:p w14:paraId="5789563D" w14:textId="77777777" w:rsidR="00397DF6" w:rsidRDefault="00397DF6" w:rsidP="00723D03">
            <w:pPr>
              <w:rPr>
                <w:color w:val="002060"/>
                <w:sz w:val="16"/>
                <w:szCs w:val="16"/>
                <w:lang w:eastAsia="en-GB"/>
              </w:rPr>
            </w:pPr>
          </w:p>
          <w:p w14:paraId="01F07C92" w14:textId="77777777" w:rsidR="00397DF6" w:rsidRDefault="00397DF6" w:rsidP="00723D03">
            <w:pPr>
              <w:rPr>
                <w:color w:val="002060"/>
                <w:sz w:val="16"/>
                <w:szCs w:val="16"/>
                <w:lang w:eastAsia="en-GB"/>
              </w:rPr>
            </w:pPr>
          </w:p>
          <w:p w14:paraId="2B149B83" w14:textId="77777777" w:rsidR="00397DF6" w:rsidRDefault="00397DF6" w:rsidP="00723D03">
            <w:pPr>
              <w:rPr>
                <w:color w:val="002060"/>
                <w:sz w:val="16"/>
                <w:szCs w:val="16"/>
                <w:lang w:eastAsia="en-GB"/>
              </w:rPr>
            </w:pPr>
          </w:p>
          <w:p w14:paraId="753EB357" w14:textId="77777777" w:rsidR="00397DF6" w:rsidRDefault="00397DF6" w:rsidP="00723D03">
            <w:pPr>
              <w:rPr>
                <w:color w:val="002060"/>
                <w:sz w:val="16"/>
                <w:szCs w:val="16"/>
                <w:lang w:eastAsia="en-GB"/>
              </w:rPr>
            </w:pPr>
          </w:p>
          <w:p w14:paraId="375E3B41" w14:textId="77777777" w:rsidR="00397DF6" w:rsidRDefault="00397DF6" w:rsidP="00723D03">
            <w:pPr>
              <w:rPr>
                <w:color w:val="002060"/>
                <w:sz w:val="16"/>
                <w:szCs w:val="16"/>
                <w:lang w:eastAsia="en-GB"/>
              </w:rPr>
            </w:pPr>
          </w:p>
          <w:p w14:paraId="7196D064" w14:textId="0A648DF5" w:rsidR="00723D03" w:rsidRPr="00661399" w:rsidRDefault="00723D03" w:rsidP="009A468E">
            <w:pPr>
              <w:rPr>
                <w:rFonts w:eastAsia="Times New Roman" w:cs="Arial"/>
                <w:color w:val="808080" w:themeColor="background1" w:themeShade="80"/>
                <w:sz w:val="16"/>
                <w:szCs w:val="16"/>
                <w:lang w:eastAsia="en-GB"/>
              </w:rPr>
            </w:pPr>
          </w:p>
        </w:tc>
        <w:tc>
          <w:tcPr>
            <w:tcW w:w="2957" w:type="dxa"/>
            <w:tcBorders>
              <w:bottom w:val="nil"/>
            </w:tcBorders>
          </w:tcPr>
          <w:p w14:paraId="34FF1C98" w14:textId="530DB7A2" w:rsidR="00451967" w:rsidRPr="00397DF6" w:rsidRDefault="00451967" w:rsidP="00451967">
            <w:pPr>
              <w:shd w:val="clear" w:color="auto" w:fill="FFFFFF" w:themeFill="background1"/>
              <w:ind w:left="340"/>
              <w:jc w:val="center"/>
              <w:textAlignment w:val="baseline"/>
              <w:rPr>
                <w:rFonts w:eastAsia="Times New Roman" w:cs="Arial"/>
                <w:b/>
                <w:bCs/>
                <w:color w:val="000000" w:themeColor="text1"/>
                <w:sz w:val="16"/>
                <w:szCs w:val="16"/>
                <w:lang w:eastAsia="en-GB"/>
              </w:rPr>
            </w:pPr>
            <w:r w:rsidRPr="00397DF6">
              <w:rPr>
                <w:rFonts w:eastAsia="Times New Roman" w:cs="Arial"/>
                <w:b/>
                <w:bCs/>
                <w:color w:val="000000" w:themeColor="text1"/>
                <w:sz w:val="16"/>
                <w:szCs w:val="16"/>
                <w:lang w:eastAsia="en-GB"/>
              </w:rPr>
              <w:t>FURTHER ANGLES &amp; TRANSFORMATIONS</w:t>
            </w:r>
          </w:p>
          <w:p w14:paraId="48A21919" w14:textId="77777777" w:rsidR="00451967" w:rsidRDefault="00451967" w:rsidP="00451967">
            <w:pPr>
              <w:ind w:left="340"/>
              <w:rPr>
                <w:sz w:val="20"/>
              </w:rPr>
            </w:pPr>
          </w:p>
          <w:p w14:paraId="0DCCB670" w14:textId="759ED636" w:rsidR="00397DF6" w:rsidRPr="00451967" w:rsidRDefault="00397DF6" w:rsidP="00397DF6">
            <w:pPr>
              <w:rPr>
                <w:b/>
                <w:color w:val="7F7F7F" w:themeColor="text1" w:themeTint="80"/>
                <w:sz w:val="16"/>
                <w:szCs w:val="16"/>
                <w:lang w:eastAsia="en-GB"/>
              </w:rPr>
            </w:pPr>
            <w:r>
              <w:rPr>
                <w:b/>
                <w:color w:val="7F7F7F" w:themeColor="text1" w:themeTint="80"/>
                <w:sz w:val="16"/>
                <w:szCs w:val="16"/>
                <w:lang w:eastAsia="en-GB"/>
              </w:rPr>
              <w:t xml:space="preserve">Angles &amp; Bearings </w:t>
            </w:r>
          </w:p>
          <w:p w14:paraId="1A14E190" w14:textId="77777777" w:rsidR="00397DF6" w:rsidRPr="00397DF6" w:rsidRDefault="00397DF6" w:rsidP="00397DF6">
            <w:pPr>
              <w:pStyle w:val="ListParagraph"/>
              <w:numPr>
                <w:ilvl w:val="0"/>
                <w:numId w:val="72"/>
              </w:numPr>
              <w:rPr>
                <w:color w:val="A6A6A6" w:themeColor="background1" w:themeShade="A6"/>
                <w:sz w:val="16"/>
                <w:lang w:eastAsia="en-GB"/>
              </w:rPr>
            </w:pPr>
            <w:r w:rsidRPr="00397DF6">
              <w:rPr>
                <w:color w:val="A6A6A6" w:themeColor="background1" w:themeShade="A6"/>
                <w:sz w:val="16"/>
                <w:lang w:eastAsia="en-GB"/>
              </w:rPr>
              <w:t>Angles problems with algebra</w:t>
            </w:r>
          </w:p>
          <w:p w14:paraId="2E1DFE6C" w14:textId="77777777" w:rsidR="00397DF6" w:rsidRPr="00397DF6" w:rsidRDefault="00397DF6" w:rsidP="00397DF6">
            <w:pPr>
              <w:pStyle w:val="ListParagraph"/>
              <w:numPr>
                <w:ilvl w:val="0"/>
                <w:numId w:val="72"/>
              </w:numPr>
              <w:rPr>
                <w:color w:val="A6A6A6" w:themeColor="background1" w:themeShade="A6"/>
                <w:sz w:val="16"/>
                <w:lang w:eastAsia="en-GB"/>
              </w:rPr>
            </w:pPr>
            <w:r w:rsidRPr="00397DF6">
              <w:rPr>
                <w:color w:val="A6A6A6" w:themeColor="background1" w:themeShade="A6"/>
                <w:sz w:val="16"/>
                <w:lang w:eastAsia="en-GB"/>
              </w:rPr>
              <w:t>Angles in parallel lines</w:t>
            </w:r>
          </w:p>
          <w:p w14:paraId="4FB6360C" w14:textId="77777777" w:rsidR="00397DF6" w:rsidRPr="00397DF6" w:rsidRDefault="00397DF6" w:rsidP="00397DF6">
            <w:pPr>
              <w:pStyle w:val="ListParagraph"/>
              <w:numPr>
                <w:ilvl w:val="0"/>
                <w:numId w:val="72"/>
              </w:numPr>
              <w:rPr>
                <w:color w:val="A6A6A6" w:themeColor="background1" w:themeShade="A6"/>
                <w:sz w:val="16"/>
                <w:lang w:eastAsia="en-GB"/>
              </w:rPr>
            </w:pPr>
            <w:r w:rsidRPr="00397DF6">
              <w:rPr>
                <w:color w:val="A6A6A6" w:themeColor="background1" w:themeShade="A6"/>
                <w:sz w:val="16"/>
                <w:lang w:eastAsia="en-GB"/>
              </w:rPr>
              <w:t>Solving angles problems using chains of reasoning</w:t>
            </w:r>
          </w:p>
          <w:p w14:paraId="1C4448C6" w14:textId="77777777" w:rsidR="00397DF6" w:rsidRPr="00397DF6" w:rsidRDefault="00397DF6" w:rsidP="00397DF6">
            <w:pPr>
              <w:pStyle w:val="ListParagraph"/>
              <w:numPr>
                <w:ilvl w:val="0"/>
                <w:numId w:val="72"/>
              </w:numPr>
              <w:rPr>
                <w:color w:val="A6A6A6" w:themeColor="background1" w:themeShade="A6"/>
                <w:sz w:val="16"/>
                <w:lang w:eastAsia="en-GB"/>
              </w:rPr>
            </w:pPr>
            <w:r w:rsidRPr="00397DF6">
              <w:rPr>
                <w:color w:val="A6A6A6" w:themeColor="background1" w:themeShade="A6"/>
                <w:sz w:val="16"/>
                <w:lang w:eastAsia="en-GB"/>
              </w:rPr>
              <w:t>Understand and draw bearings</w:t>
            </w:r>
          </w:p>
          <w:p w14:paraId="2228AEF5" w14:textId="02A88250" w:rsidR="00397DF6" w:rsidRPr="00397DF6" w:rsidRDefault="00397DF6" w:rsidP="00397DF6">
            <w:pPr>
              <w:pStyle w:val="ListParagraph"/>
              <w:numPr>
                <w:ilvl w:val="0"/>
                <w:numId w:val="72"/>
              </w:numPr>
              <w:rPr>
                <w:color w:val="A6A6A6" w:themeColor="background1" w:themeShade="A6"/>
                <w:sz w:val="20"/>
              </w:rPr>
            </w:pPr>
            <w:r w:rsidRPr="00397DF6">
              <w:rPr>
                <w:color w:val="A6A6A6" w:themeColor="background1" w:themeShade="A6"/>
                <w:sz w:val="16"/>
                <w:lang w:eastAsia="en-GB"/>
              </w:rPr>
              <w:t xml:space="preserve">Solve bearings problems </w:t>
            </w:r>
          </w:p>
          <w:p w14:paraId="670BC538" w14:textId="77777777" w:rsidR="00397DF6" w:rsidRPr="00397DF6" w:rsidRDefault="00397DF6" w:rsidP="00397DF6">
            <w:pPr>
              <w:rPr>
                <w:color w:val="A6A6A6" w:themeColor="background1" w:themeShade="A6"/>
                <w:sz w:val="20"/>
              </w:rPr>
            </w:pPr>
          </w:p>
          <w:p w14:paraId="38CD1EFD" w14:textId="23B97C8C" w:rsidR="00397DF6" w:rsidRPr="00451967" w:rsidRDefault="00397DF6" w:rsidP="00397DF6">
            <w:pPr>
              <w:rPr>
                <w:b/>
                <w:color w:val="7F7F7F" w:themeColor="text1" w:themeTint="80"/>
                <w:sz w:val="16"/>
                <w:szCs w:val="16"/>
                <w:lang w:eastAsia="en-GB"/>
              </w:rPr>
            </w:pPr>
            <w:r>
              <w:rPr>
                <w:b/>
                <w:color w:val="7F7F7F" w:themeColor="text1" w:themeTint="80"/>
                <w:sz w:val="16"/>
                <w:szCs w:val="16"/>
                <w:lang w:eastAsia="en-GB"/>
              </w:rPr>
              <w:t xml:space="preserve">Rotation &amp; Translation </w:t>
            </w:r>
          </w:p>
          <w:p w14:paraId="264E3E86"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Identify the order of rotational symmetry of a shape</w:t>
            </w:r>
          </w:p>
          <w:p w14:paraId="70E25808"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 xml:space="preserve">Understand congruence </w:t>
            </w:r>
          </w:p>
          <w:p w14:paraId="36581D3F" w14:textId="3174840A" w:rsidR="00397DF6" w:rsidRPr="00397DF6" w:rsidRDefault="00397DF6" w:rsidP="00397DF6">
            <w:pPr>
              <w:pStyle w:val="ListParagraph"/>
              <w:numPr>
                <w:ilvl w:val="0"/>
                <w:numId w:val="73"/>
              </w:numPr>
              <w:rPr>
                <w:color w:val="A6A6A6" w:themeColor="background1" w:themeShade="A6"/>
                <w:sz w:val="16"/>
                <w:lang w:eastAsia="en-GB"/>
              </w:rPr>
            </w:pPr>
            <w:r>
              <w:rPr>
                <w:color w:val="A6A6A6" w:themeColor="background1" w:themeShade="A6"/>
                <w:sz w:val="16"/>
                <w:lang w:eastAsia="en-GB"/>
              </w:rPr>
              <w:t>Identify c</w:t>
            </w:r>
            <w:r w:rsidRPr="00397DF6">
              <w:rPr>
                <w:color w:val="A6A6A6" w:themeColor="background1" w:themeShade="A6"/>
                <w:sz w:val="16"/>
                <w:lang w:eastAsia="en-GB"/>
              </w:rPr>
              <w:t xml:space="preserve">ongruent triangles </w:t>
            </w:r>
          </w:p>
          <w:p w14:paraId="6D66DAEB" w14:textId="41CCB8B5"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Rotate a shape about a point on a shape</w:t>
            </w:r>
            <w:r>
              <w:rPr>
                <w:color w:val="A6A6A6" w:themeColor="background1" w:themeShade="A6"/>
                <w:sz w:val="16"/>
                <w:lang w:eastAsia="en-GB"/>
              </w:rPr>
              <w:t xml:space="preserve"> and a point not on a shape </w:t>
            </w:r>
          </w:p>
          <w:p w14:paraId="1DE94BD4" w14:textId="7926188E" w:rsidR="00397DF6" w:rsidRPr="00397DF6" w:rsidRDefault="00397DF6" w:rsidP="00397DF6">
            <w:pPr>
              <w:pStyle w:val="ListParagraph"/>
              <w:numPr>
                <w:ilvl w:val="0"/>
                <w:numId w:val="73"/>
              </w:numPr>
              <w:rPr>
                <w:color w:val="A6A6A6" w:themeColor="background1" w:themeShade="A6"/>
                <w:sz w:val="16"/>
                <w:lang w:eastAsia="en-GB"/>
              </w:rPr>
            </w:pPr>
            <w:r>
              <w:rPr>
                <w:color w:val="A6A6A6" w:themeColor="background1" w:themeShade="A6"/>
                <w:sz w:val="16"/>
                <w:lang w:eastAsia="en-GB"/>
              </w:rPr>
              <w:t xml:space="preserve">Describe a rotations </w:t>
            </w:r>
          </w:p>
          <w:p w14:paraId="1A0ED192"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Compare rotation and reflection of shapes</w:t>
            </w:r>
          </w:p>
          <w:p w14:paraId="458A8171"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Translate points and shapes by a given vector</w:t>
            </w:r>
          </w:p>
          <w:p w14:paraId="6BD18F9B" w14:textId="6D9496C0" w:rsidR="00451967" w:rsidRPr="00397DF6" w:rsidRDefault="00397DF6" w:rsidP="00397DF6">
            <w:pPr>
              <w:pStyle w:val="ListParagraph"/>
              <w:numPr>
                <w:ilvl w:val="0"/>
                <w:numId w:val="73"/>
              </w:numPr>
              <w:rPr>
                <w:color w:val="A6A6A6" w:themeColor="background1" w:themeShade="A6"/>
                <w:sz w:val="20"/>
              </w:rPr>
            </w:pPr>
            <w:r w:rsidRPr="00397DF6">
              <w:rPr>
                <w:color w:val="A6A6A6" w:themeColor="background1" w:themeShade="A6"/>
                <w:sz w:val="16"/>
                <w:lang w:eastAsia="en-GB"/>
              </w:rPr>
              <w:t xml:space="preserve">Vector arithmetic </w:t>
            </w:r>
          </w:p>
          <w:p w14:paraId="0157831D" w14:textId="77777777" w:rsidR="00397DF6" w:rsidRPr="00397DF6" w:rsidRDefault="00397DF6" w:rsidP="00397DF6">
            <w:pPr>
              <w:rPr>
                <w:color w:val="A6A6A6" w:themeColor="background1" w:themeShade="A6"/>
                <w:sz w:val="20"/>
              </w:rPr>
            </w:pPr>
          </w:p>
          <w:p w14:paraId="63B4B20E" w14:textId="737BB386" w:rsidR="00397DF6" w:rsidRPr="00451967" w:rsidRDefault="00397DF6" w:rsidP="00397DF6">
            <w:pPr>
              <w:rPr>
                <w:b/>
                <w:color w:val="7F7F7F" w:themeColor="text1" w:themeTint="80"/>
                <w:sz w:val="16"/>
                <w:szCs w:val="16"/>
                <w:lang w:eastAsia="en-GB"/>
              </w:rPr>
            </w:pPr>
            <w:r>
              <w:rPr>
                <w:b/>
                <w:color w:val="7F7F7F" w:themeColor="text1" w:themeTint="80"/>
                <w:sz w:val="16"/>
                <w:szCs w:val="16"/>
                <w:lang w:eastAsia="en-GB"/>
              </w:rPr>
              <w:t xml:space="preserve">Similar Shapes </w:t>
            </w:r>
          </w:p>
          <w:p w14:paraId="41370208"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Recognise enlargement and similarity</w:t>
            </w:r>
          </w:p>
          <w:p w14:paraId="7655BFEC"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Work out missing sides and angles in a pair of given similar shapes</w:t>
            </w:r>
          </w:p>
          <w:p w14:paraId="52B0CAD4"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Solve problems with similar triangles</w:t>
            </w:r>
          </w:p>
          <w:p w14:paraId="6361F7DD" w14:textId="77777777" w:rsidR="00397DF6" w:rsidRP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Explore ratios in right-angled triangles</w:t>
            </w:r>
          </w:p>
          <w:p w14:paraId="033A24D8" w14:textId="77777777" w:rsidR="00397DF6" w:rsidRDefault="00397DF6" w:rsidP="00397DF6">
            <w:pPr>
              <w:pStyle w:val="ListParagraph"/>
              <w:numPr>
                <w:ilvl w:val="0"/>
                <w:numId w:val="73"/>
              </w:numPr>
              <w:rPr>
                <w:color w:val="A6A6A6" w:themeColor="background1" w:themeShade="A6"/>
                <w:sz w:val="16"/>
                <w:lang w:eastAsia="en-GB"/>
              </w:rPr>
            </w:pPr>
            <w:r w:rsidRPr="00397DF6">
              <w:rPr>
                <w:color w:val="A6A6A6" w:themeColor="background1" w:themeShade="A6"/>
                <w:sz w:val="16"/>
                <w:lang w:eastAsia="en-GB"/>
              </w:rPr>
              <w:t>Enlarge a shape by a</w:t>
            </w:r>
            <w:r>
              <w:rPr>
                <w:color w:val="A6A6A6" w:themeColor="background1" w:themeShade="A6"/>
                <w:sz w:val="16"/>
                <w:lang w:eastAsia="en-GB"/>
              </w:rPr>
              <w:t xml:space="preserve">ll types of scale </w:t>
            </w:r>
            <w:proofErr w:type="spellStart"/>
            <w:r>
              <w:rPr>
                <w:color w:val="A6A6A6" w:themeColor="background1" w:themeShade="A6"/>
                <w:sz w:val="16"/>
                <w:lang w:eastAsia="en-GB"/>
              </w:rPr>
              <w:t>factpr</w:t>
            </w:r>
            <w:proofErr w:type="spellEnd"/>
            <w:r>
              <w:rPr>
                <w:color w:val="A6A6A6" w:themeColor="background1" w:themeShade="A6"/>
                <w:sz w:val="16"/>
                <w:lang w:eastAsia="en-GB"/>
              </w:rPr>
              <w:t xml:space="preserve"> using a centre of enlargement</w:t>
            </w:r>
          </w:p>
          <w:p w14:paraId="3D67BADE" w14:textId="77777777" w:rsidR="00397DF6" w:rsidRDefault="00397DF6" w:rsidP="00397DF6">
            <w:pPr>
              <w:rPr>
                <w:color w:val="A6A6A6" w:themeColor="background1" w:themeShade="A6"/>
                <w:sz w:val="16"/>
                <w:lang w:eastAsia="en-GB"/>
              </w:rPr>
            </w:pPr>
          </w:p>
          <w:p w14:paraId="406EB2C0" w14:textId="5A3EFC73" w:rsidR="00397DF6" w:rsidRPr="00397DF6" w:rsidRDefault="00397DF6" w:rsidP="00397DF6">
            <w:pPr>
              <w:rPr>
                <w:color w:val="A6A6A6" w:themeColor="background1" w:themeShade="A6"/>
                <w:sz w:val="16"/>
                <w:lang w:eastAsia="en-GB"/>
              </w:rPr>
            </w:pPr>
            <w:r w:rsidRPr="00397DF6">
              <w:rPr>
                <w:color w:val="A6A6A6" w:themeColor="background1" w:themeShade="A6"/>
                <w:sz w:val="16"/>
                <w:lang w:eastAsia="en-GB"/>
              </w:rPr>
              <w:t xml:space="preserve"> </w:t>
            </w:r>
          </w:p>
          <w:p w14:paraId="238601FE" w14:textId="55DEDDFB" w:rsidR="00451967" w:rsidRPr="008A0487" w:rsidRDefault="00451967" w:rsidP="009A468E">
            <w:pPr>
              <w:rPr>
                <w:sz w:val="20"/>
              </w:rPr>
            </w:pPr>
          </w:p>
        </w:tc>
        <w:tc>
          <w:tcPr>
            <w:tcW w:w="2957" w:type="dxa"/>
            <w:tcBorders>
              <w:bottom w:val="nil"/>
            </w:tcBorders>
          </w:tcPr>
          <w:p w14:paraId="54905F10" w14:textId="31AD8F18" w:rsidR="00451967" w:rsidRDefault="001A4328" w:rsidP="00451967">
            <w:pPr>
              <w:shd w:val="clear" w:color="auto" w:fill="FFFFFF" w:themeFill="background1"/>
              <w:ind w:left="340"/>
              <w:rPr>
                <w:rFonts w:eastAsia="Times New Roman" w:cs="Arial"/>
                <w:b/>
                <w:bCs/>
                <w:color w:val="000000" w:themeColor="text1"/>
                <w:sz w:val="16"/>
                <w:szCs w:val="16"/>
                <w:lang w:eastAsia="en-GB"/>
              </w:rPr>
            </w:pPr>
            <w:r w:rsidRPr="001A4328">
              <w:rPr>
                <w:rFonts w:eastAsia="Times New Roman" w:cs="Arial"/>
                <w:b/>
                <w:bCs/>
                <w:color w:val="000000" w:themeColor="text1"/>
                <w:sz w:val="16"/>
                <w:szCs w:val="16"/>
                <w:lang w:eastAsia="en-GB"/>
              </w:rPr>
              <w:t xml:space="preserve">SURDS &amp; PYTHAGORAS THEOREM </w:t>
            </w:r>
          </w:p>
          <w:p w14:paraId="3167E418" w14:textId="77777777" w:rsidR="001A4328" w:rsidRDefault="001A4328" w:rsidP="00451967">
            <w:pPr>
              <w:shd w:val="clear" w:color="auto" w:fill="FFFFFF" w:themeFill="background1"/>
              <w:ind w:left="340"/>
              <w:rPr>
                <w:rFonts w:eastAsia="Times New Roman" w:cs="Arial"/>
                <w:b/>
                <w:bCs/>
                <w:color w:val="000000" w:themeColor="text1"/>
                <w:sz w:val="16"/>
                <w:szCs w:val="16"/>
                <w:lang w:eastAsia="en-GB"/>
              </w:rPr>
            </w:pPr>
          </w:p>
          <w:p w14:paraId="6EC8EA18" w14:textId="77777777" w:rsidR="001A4328" w:rsidRDefault="001A4328" w:rsidP="001A4328">
            <w:pPr>
              <w:rPr>
                <w:b/>
                <w:color w:val="7F7F7F" w:themeColor="text1" w:themeTint="80"/>
                <w:sz w:val="16"/>
                <w:szCs w:val="16"/>
                <w:lang w:eastAsia="en-GB"/>
              </w:rPr>
            </w:pPr>
          </w:p>
          <w:p w14:paraId="4743A4E7" w14:textId="0F4CFC84" w:rsidR="001A4328" w:rsidRPr="00451967" w:rsidRDefault="001A4328" w:rsidP="001A4328">
            <w:pPr>
              <w:rPr>
                <w:b/>
                <w:color w:val="7F7F7F" w:themeColor="text1" w:themeTint="80"/>
                <w:sz w:val="16"/>
                <w:szCs w:val="16"/>
                <w:lang w:eastAsia="en-GB"/>
              </w:rPr>
            </w:pPr>
            <w:r>
              <w:rPr>
                <w:b/>
                <w:color w:val="7F7F7F" w:themeColor="text1" w:themeTint="80"/>
                <w:sz w:val="16"/>
                <w:szCs w:val="16"/>
                <w:lang w:eastAsia="en-GB"/>
              </w:rPr>
              <w:t xml:space="preserve">Surds </w:t>
            </w:r>
          </w:p>
          <w:p w14:paraId="69EB68E5"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 xml:space="preserve">Introducing surds </w:t>
            </w:r>
          </w:p>
          <w:p w14:paraId="072404F1"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Manipulate surds</w:t>
            </w:r>
          </w:p>
          <w:p w14:paraId="0BDE4CAC"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 xml:space="preserve">Simplify surds </w:t>
            </w:r>
          </w:p>
          <w:p w14:paraId="6A302205"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 xml:space="preserve">Adding &amp; subtracting surds </w:t>
            </w:r>
          </w:p>
          <w:p w14:paraId="53961B37" w14:textId="77777777" w:rsid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 xml:space="preserve">Expand brackets with surds </w:t>
            </w:r>
          </w:p>
          <w:p w14:paraId="2E7EC915" w14:textId="7E32C30C" w:rsidR="001A4328" w:rsidRDefault="001A4328" w:rsidP="001A4328">
            <w:pPr>
              <w:pStyle w:val="ListParagraph"/>
              <w:numPr>
                <w:ilvl w:val="0"/>
                <w:numId w:val="72"/>
              </w:numPr>
              <w:rPr>
                <w:color w:val="A6A6A6" w:themeColor="background1" w:themeShade="A6"/>
                <w:sz w:val="16"/>
                <w:lang w:eastAsia="en-GB"/>
              </w:rPr>
            </w:pPr>
            <w:r>
              <w:rPr>
                <w:color w:val="A6A6A6" w:themeColor="background1" w:themeShade="A6"/>
                <w:sz w:val="16"/>
                <w:lang w:eastAsia="en-GB"/>
              </w:rPr>
              <w:t xml:space="preserve">Rationalise surdic expressions </w:t>
            </w:r>
          </w:p>
          <w:p w14:paraId="3034CAB2" w14:textId="77777777" w:rsidR="001A4328" w:rsidRPr="001A4328" w:rsidRDefault="001A4328" w:rsidP="001A4328">
            <w:pPr>
              <w:pStyle w:val="ListParagraph"/>
              <w:ind w:left="360"/>
              <w:rPr>
                <w:color w:val="A6A6A6" w:themeColor="background1" w:themeShade="A6"/>
                <w:sz w:val="16"/>
                <w:lang w:eastAsia="en-GB"/>
              </w:rPr>
            </w:pPr>
          </w:p>
          <w:p w14:paraId="409DD00F" w14:textId="52858925" w:rsidR="001A4328" w:rsidRPr="00451967" w:rsidRDefault="001A4328" w:rsidP="001A4328">
            <w:pPr>
              <w:rPr>
                <w:b/>
                <w:color w:val="7F7F7F" w:themeColor="text1" w:themeTint="80"/>
                <w:sz w:val="16"/>
                <w:szCs w:val="16"/>
                <w:lang w:eastAsia="en-GB"/>
              </w:rPr>
            </w:pPr>
            <w:r>
              <w:rPr>
                <w:b/>
                <w:color w:val="7F7F7F" w:themeColor="text1" w:themeTint="80"/>
                <w:sz w:val="16"/>
                <w:szCs w:val="16"/>
                <w:lang w:eastAsia="en-GB"/>
              </w:rPr>
              <w:t xml:space="preserve">Pythagoras Theorem </w:t>
            </w:r>
          </w:p>
          <w:p w14:paraId="3C0D9996" w14:textId="77777777" w:rsidR="001A4328" w:rsidRDefault="001A4328" w:rsidP="001A4328">
            <w:pPr>
              <w:pStyle w:val="ListParagraph"/>
              <w:numPr>
                <w:ilvl w:val="0"/>
                <w:numId w:val="72"/>
              </w:numPr>
              <w:rPr>
                <w:color w:val="A6A6A6" w:themeColor="background1" w:themeShade="A6"/>
                <w:sz w:val="16"/>
                <w:lang w:eastAsia="en-GB"/>
              </w:rPr>
            </w:pPr>
            <w:r>
              <w:rPr>
                <w:color w:val="A6A6A6" w:themeColor="background1" w:themeShade="A6"/>
                <w:sz w:val="16"/>
                <w:lang w:eastAsia="en-GB"/>
              </w:rPr>
              <w:t xml:space="preserve">Squares &amp; roots </w:t>
            </w:r>
          </w:p>
          <w:p w14:paraId="023F8C14"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 xml:space="preserve"> Determine whether a triangle is right angled</w:t>
            </w:r>
          </w:p>
          <w:p w14:paraId="5AED9D20"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Calculate the hypotenuse of a right-angled triangle</w:t>
            </w:r>
          </w:p>
          <w:p w14:paraId="68B1C7DD"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Calculate missing sides in right-angled triangles</w:t>
            </w:r>
          </w:p>
          <w:p w14:paraId="074D6811"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Explore proofs of Pythagoras' theorem</w:t>
            </w:r>
          </w:p>
          <w:p w14:paraId="3F9E148A" w14:textId="77777777"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Use Pythagoras' theroem on coordinate axes</w:t>
            </w:r>
          </w:p>
          <w:p w14:paraId="0143AEC3" w14:textId="2E86CD19" w:rsidR="001A4328" w:rsidRPr="001A4328" w:rsidRDefault="001A4328" w:rsidP="001A4328">
            <w:pPr>
              <w:pStyle w:val="ListParagraph"/>
              <w:numPr>
                <w:ilvl w:val="0"/>
                <w:numId w:val="72"/>
              </w:numPr>
              <w:rPr>
                <w:color w:val="A6A6A6" w:themeColor="background1" w:themeShade="A6"/>
                <w:sz w:val="16"/>
                <w:lang w:eastAsia="en-GB"/>
              </w:rPr>
            </w:pPr>
            <w:r w:rsidRPr="001A4328">
              <w:rPr>
                <w:color w:val="A6A6A6" w:themeColor="background1" w:themeShade="A6"/>
                <w:sz w:val="16"/>
                <w:lang w:eastAsia="en-GB"/>
              </w:rPr>
              <w:t>Use Pythagoras' theroem in 3-D shapes</w:t>
            </w:r>
          </w:p>
          <w:p w14:paraId="16DEB4AB" w14:textId="77777777" w:rsidR="00451967" w:rsidRDefault="00451967" w:rsidP="00451967">
            <w:pPr>
              <w:shd w:val="clear" w:color="auto" w:fill="FFFFFF"/>
              <w:ind w:left="-20"/>
              <w:textAlignment w:val="baseline"/>
              <w:rPr>
                <w:rFonts w:eastAsia="Times New Roman" w:cs="Arial"/>
                <w:color w:val="595959" w:themeColor="text1" w:themeTint="A6"/>
                <w:sz w:val="20"/>
                <w:szCs w:val="24"/>
                <w:lang w:eastAsia="en-GB"/>
              </w:rPr>
            </w:pPr>
          </w:p>
          <w:p w14:paraId="574B85E1" w14:textId="77777777" w:rsidR="00451967" w:rsidRDefault="00451967" w:rsidP="00451967">
            <w:pPr>
              <w:ind w:left="340"/>
              <w:jc w:val="center"/>
              <w:rPr>
                <w:sz w:val="20"/>
              </w:rPr>
            </w:pPr>
          </w:p>
          <w:p w14:paraId="6AED9AFD" w14:textId="77777777" w:rsidR="001A4328" w:rsidRDefault="001A4328" w:rsidP="00451967">
            <w:pPr>
              <w:ind w:left="340"/>
              <w:jc w:val="center"/>
              <w:rPr>
                <w:sz w:val="20"/>
              </w:rPr>
            </w:pPr>
          </w:p>
          <w:p w14:paraId="4C648622" w14:textId="77777777" w:rsidR="001A4328" w:rsidRDefault="001A4328" w:rsidP="00451967">
            <w:pPr>
              <w:ind w:left="340"/>
              <w:jc w:val="center"/>
              <w:rPr>
                <w:sz w:val="20"/>
              </w:rPr>
            </w:pPr>
          </w:p>
          <w:p w14:paraId="45E4AF09" w14:textId="77777777" w:rsidR="001A4328" w:rsidRDefault="001A4328" w:rsidP="00451967">
            <w:pPr>
              <w:ind w:left="340"/>
              <w:jc w:val="center"/>
              <w:rPr>
                <w:sz w:val="20"/>
              </w:rPr>
            </w:pPr>
          </w:p>
          <w:p w14:paraId="4F4A2BD6" w14:textId="77777777" w:rsidR="001A4328" w:rsidRDefault="001A4328" w:rsidP="00451967">
            <w:pPr>
              <w:ind w:left="340"/>
              <w:jc w:val="center"/>
              <w:rPr>
                <w:sz w:val="20"/>
              </w:rPr>
            </w:pPr>
          </w:p>
          <w:p w14:paraId="40A9E143" w14:textId="77777777" w:rsidR="001A4328" w:rsidRDefault="001A4328" w:rsidP="00451967">
            <w:pPr>
              <w:ind w:left="340"/>
              <w:jc w:val="center"/>
              <w:rPr>
                <w:sz w:val="20"/>
              </w:rPr>
            </w:pPr>
          </w:p>
          <w:p w14:paraId="6798B4EF" w14:textId="77777777" w:rsidR="001A4328" w:rsidRDefault="001A4328" w:rsidP="00451967">
            <w:pPr>
              <w:ind w:left="340"/>
              <w:jc w:val="center"/>
              <w:rPr>
                <w:sz w:val="20"/>
              </w:rPr>
            </w:pPr>
          </w:p>
          <w:p w14:paraId="16718F11" w14:textId="77777777" w:rsidR="001A4328" w:rsidRDefault="001A4328" w:rsidP="00451967">
            <w:pPr>
              <w:ind w:left="340"/>
              <w:jc w:val="center"/>
              <w:rPr>
                <w:sz w:val="20"/>
              </w:rPr>
            </w:pPr>
          </w:p>
          <w:p w14:paraId="5DFED1B6" w14:textId="77777777" w:rsidR="001A4328" w:rsidRDefault="001A4328" w:rsidP="00451967">
            <w:pPr>
              <w:ind w:left="340"/>
              <w:jc w:val="center"/>
              <w:rPr>
                <w:sz w:val="20"/>
              </w:rPr>
            </w:pPr>
          </w:p>
          <w:p w14:paraId="4D2D7D1A" w14:textId="77777777" w:rsidR="001A4328" w:rsidRDefault="001A4328" w:rsidP="00451967">
            <w:pPr>
              <w:ind w:left="340"/>
              <w:jc w:val="center"/>
              <w:rPr>
                <w:sz w:val="20"/>
              </w:rPr>
            </w:pPr>
          </w:p>
          <w:p w14:paraId="49088637" w14:textId="77777777" w:rsidR="001A4328" w:rsidRDefault="001A4328" w:rsidP="001A4328">
            <w:pPr>
              <w:rPr>
                <w:color w:val="002060"/>
                <w:sz w:val="16"/>
                <w:szCs w:val="16"/>
                <w:lang w:eastAsia="en-GB"/>
              </w:rPr>
            </w:pPr>
          </w:p>
          <w:p w14:paraId="5E33C26E" w14:textId="77777777" w:rsidR="001A4328" w:rsidRDefault="001A4328" w:rsidP="00451967">
            <w:pPr>
              <w:ind w:left="340"/>
              <w:jc w:val="center"/>
              <w:rPr>
                <w:sz w:val="20"/>
              </w:rPr>
            </w:pPr>
          </w:p>
          <w:p w14:paraId="0AD9C6F4" w14:textId="77777777" w:rsidR="001A4328" w:rsidRPr="008A0487" w:rsidRDefault="001A4328" w:rsidP="001A4328">
            <w:pPr>
              <w:ind w:left="340"/>
              <w:rPr>
                <w:sz w:val="20"/>
              </w:rPr>
            </w:pPr>
          </w:p>
        </w:tc>
        <w:tc>
          <w:tcPr>
            <w:tcW w:w="3063" w:type="dxa"/>
            <w:tcBorders>
              <w:bottom w:val="nil"/>
            </w:tcBorders>
          </w:tcPr>
          <w:p w14:paraId="4B1F511A" w14:textId="2CD57BBA" w:rsidR="00451967" w:rsidRPr="00D46D13" w:rsidRDefault="00451967" w:rsidP="00451967">
            <w:pPr>
              <w:shd w:val="clear" w:color="auto" w:fill="FFFFFF" w:themeFill="background1"/>
              <w:ind w:left="340"/>
              <w:jc w:val="center"/>
              <w:textAlignment w:val="baseline"/>
              <w:rPr>
                <w:rFonts w:eastAsia="Times New Roman" w:cs="Arial"/>
                <w:b/>
                <w:bCs/>
                <w:color w:val="000000" w:themeColor="text1"/>
                <w:sz w:val="16"/>
                <w:szCs w:val="16"/>
                <w:lang w:eastAsia="en-GB"/>
              </w:rPr>
            </w:pPr>
            <w:r w:rsidRPr="00D46D13">
              <w:rPr>
                <w:rFonts w:eastAsia="Times New Roman" w:cs="Arial"/>
                <w:b/>
                <w:bCs/>
                <w:color w:val="000000" w:themeColor="text1"/>
                <w:sz w:val="16"/>
                <w:szCs w:val="16"/>
                <w:lang w:eastAsia="en-GB"/>
              </w:rPr>
              <w:t xml:space="preserve">PROBABILITY &amp; </w:t>
            </w:r>
            <w:r w:rsidR="00F20FF8">
              <w:rPr>
                <w:rFonts w:eastAsia="Times New Roman" w:cs="Arial"/>
                <w:b/>
                <w:bCs/>
                <w:color w:val="000000" w:themeColor="text1"/>
                <w:sz w:val="16"/>
                <w:szCs w:val="16"/>
                <w:lang w:eastAsia="en-GB"/>
              </w:rPr>
              <w:t xml:space="preserve">SAMPLE SPACE DIAGRAMS </w:t>
            </w:r>
          </w:p>
          <w:p w14:paraId="65F9C3DC" w14:textId="77777777" w:rsidR="00451967" w:rsidRPr="0089465A" w:rsidRDefault="00451967" w:rsidP="00451967">
            <w:pPr>
              <w:ind w:left="340"/>
              <w:rPr>
                <w:color w:val="7F7F7F" w:themeColor="text1" w:themeTint="80"/>
                <w:sz w:val="20"/>
              </w:rPr>
            </w:pPr>
          </w:p>
          <w:p w14:paraId="165601B2" w14:textId="2788A09F" w:rsidR="00F20FF8" w:rsidRPr="00451967" w:rsidRDefault="00F20FF8" w:rsidP="00F20FF8">
            <w:pPr>
              <w:rPr>
                <w:b/>
                <w:color w:val="7F7F7F" w:themeColor="text1" w:themeTint="80"/>
                <w:sz w:val="16"/>
                <w:szCs w:val="16"/>
                <w:lang w:eastAsia="en-GB"/>
              </w:rPr>
            </w:pPr>
            <w:r>
              <w:rPr>
                <w:b/>
                <w:color w:val="7F7F7F" w:themeColor="text1" w:themeTint="80"/>
                <w:sz w:val="16"/>
                <w:szCs w:val="16"/>
                <w:lang w:eastAsia="en-GB"/>
              </w:rPr>
              <w:t xml:space="preserve">Probability &amp; Relative Frequency </w:t>
            </w:r>
          </w:p>
          <w:p w14:paraId="33791E83" w14:textId="77777777" w:rsidR="00F20FF8" w:rsidRPr="00F20FF8" w:rsidRDefault="00F20FF8" w:rsidP="00F20FF8">
            <w:pPr>
              <w:pStyle w:val="ListParagraph"/>
              <w:numPr>
                <w:ilvl w:val="0"/>
                <w:numId w:val="72"/>
              </w:numPr>
              <w:rPr>
                <w:color w:val="A6A6A6" w:themeColor="background1" w:themeShade="A6"/>
                <w:sz w:val="16"/>
                <w:lang w:eastAsia="en-GB"/>
              </w:rPr>
            </w:pPr>
            <w:r w:rsidRPr="00F20FF8">
              <w:rPr>
                <w:color w:val="A6A6A6" w:themeColor="background1" w:themeShade="A6"/>
                <w:sz w:val="16"/>
                <w:lang w:eastAsia="en-GB"/>
              </w:rPr>
              <w:t>Calculate a single event probability</w:t>
            </w:r>
          </w:p>
          <w:p w14:paraId="489445DB" w14:textId="77777777" w:rsidR="00F20FF8" w:rsidRDefault="00F20FF8" w:rsidP="00F20FF8">
            <w:pPr>
              <w:pStyle w:val="ListParagraph"/>
              <w:numPr>
                <w:ilvl w:val="0"/>
                <w:numId w:val="72"/>
              </w:numPr>
              <w:rPr>
                <w:color w:val="A6A6A6" w:themeColor="background1" w:themeShade="A6"/>
                <w:sz w:val="16"/>
                <w:lang w:eastAsia="en-GB"/>
              </w:rPr>
            </w:pPr>
            <w:r w:rsidRPr="00F20FF8">
              <w:rPr>
                <w:color w:val="A6A6A6" w:themeColor="background1" w:themeShade="A6"/>
                <w:sz w:val="16"/>
                <w:lang w:eastAsia="en-GB"/>
              </w:rPr>
              <w:t>Understand Relative frequency, including convergence</w:t>
            </w:r>
          </w:p>
          <w:p w14:paraId="0FDEED43" w14:textId="0297BBA1" w:rsidR="00F20FF8" w:rsidRDefault="00F20FF8" w:rsidP="00F20FF8">
            <w:pPr>
              <w:pStyle w:val="ListParagraph"/>
              <w:numPr>
                <w:ilvl w:val="0"/>
                <w:numId w:val="72"/>
              </w:numPr>
              <w:rPr>
                <w:color w:val="A6A6A6" w:themeColor="background1" w:themeShade="A6"/>
                <w:sz w:val="16"/>
                <w:lang w:eastAsia="en-GB"/>
              </w:rPr>
            </w:pPr>
            <w:r>
              <w:rPr>
                <w:color w:val="A6A6A6" w:themeColor="background1" w:themeShade="A6"/>
                <w:sz w:val="16"/>
                <w:lang w:eastAsia="en-GB"/>
              </w:rPr>
              <w:t xml:space="preserve">Calculate expected outcomes from an experiment </w:t>
            </w:r>
          </w:p>
          <w:p w14:paraId="02434D57" w14:textId="77777777" w:rsidR="00F20FF8" w:rsidRPr="00F20FF8" w:rsidRDefault="00F20FF8" w:rsidP="00F20FF8">
            <w:pPr>
              <w:pStyle w:val="ListParagraph"/>
              <w:ind w:left="360"/>
              <w:rPr>
                <w:color w:val="A6A6A6" w:themeColor="background1" w:themeShade="A6"/>
                <w:sz w:val="16"/>
                <w:lang w:eastAsia="en-GB"/>
              </w:rPr>
            </w:pPr>
          </w:p>
          <w:p w14:paraId="01FF8621" w14:textId="4ED5770C" w:rsidR="00F20FF8" w:rsidRPr="00451967" w:rsidRDefault="00F20FF8" w:rsidP="00F20FF8">
            <w:pPr>
              <w:rPr>
                <w:b/>
                <w:color w:val="7F7F7F" w:themeColor="text1" w:themeTint="80"/>
                <w:sz w:val="16"/>
                <w:szCs w:val="16"/>
                <w:lang w:eastAsia="en-GB"/>
              </w:rPr>
            </w:pPr>
            <w:r>
              <w:rPr>
                <w:b/>
                <w:color w:val="7F7F7F" w:themeColor="text1" w:themeTint="80"/>
                <w:sz w:val="16"/>
                <w:szCs w:val="16"/>
                <w:lang w:eastAsia="en-GB"/>
              </w:rPr>
              <w:t xml:space="preserve">Tree Diagrams </w:t>
            </w:r>
          </w:p>
          <w:p w14:paraId="41C9F677" w14:textId="4A9C9251" w:rsidR="00F20FF8" w:rsidRPr="00F20FF8" w:rsidRDefault="00F20FF8" w:rsidP="00F20FF8">
            <w:pPr>
              <w:pStyle w:val="ListParagraph"/>
              <w:numPr>
                <w:ilvl w:val="0"/>
                <w:numId w:val="72"/>
              </w:numPr>
              <w:rPr>
                <w:color w:val="A6A6A6" w:themeColor="background1" w:themeShade="A6"/>
                <w:sz w:val="16"/>
                <w:lang w:eastAsia="en-GB"/>
              </w:rPr>
            </w:pPr>
            <w:r>
              <w:rPr>
                <w:color w:val="A6A6A6" w:themeColor="background1" w:themeShade="A6"/>
                <w:sz w:val="16"/>
                <w:lang w:eastAsia="en-GB"/>
              </w:rPr>
              <w:t>Construct</w:t>
            </w:r>
            <w:r w:rsidRPr="00F20FF8">
              <w:rPr>
                <w:color w:val="A6A6A6" w:themeColor="background1" w:themeShade="A6"/>
                <w:sz w:val="16"/>
                <w:lang w:eastAsia="en-GB"/>
              </w:rPr>
              <w:t xml:space="preserve"> tree diagrams</w:t>
            </w:r>
          </w:p>
          <w:p w14:paraId="7C010EB7" w14:textId="77777777" w:rsidR="00F20FF8" w:rsidRDefault="00F20FF8" w:rsidP="00F20FF8">
            <w:pPr>
              <w:pStyle w:val="ListParagraph"/>
              <w:numPr>
                <w:ilvl w:val="0"/>
                <w:numId w:val="72"/>
              </w:numPr>
              <w:rPr>
                <w:color w:val="A6A6A6" w:themeColor="background1" w:themeShade="A6"/>
                <w:sz w:val="16"/>
                <w:lang w:eastAsia="en-GB"/>
              </w:rPr>
            </w:pPr>
            <w:r w:rsidRPr="00F20FF8">
              <w:rPr>
                <w:color w:val="A6A6A6" w:themeColor="background1" w:themeShade="A6"/>
                <w:sz w:val="16"/>
                <w:lang w:eastAsia="en-GB"/>
              </w:rPr>
              <w:t>Use tree diagrams to solve 'without replacement' problems</w:t>
            </w:r>
          </w:p>
          <w:p w14:paraId="03D0C462" w14:textId="12DADCFC" w:rsidR="00F20FF8" w:rsidRPr="00F20FF8" w:rsidRDefault="00F20FF8" w:rsidP="00F20FF8">
            <w:pPr>
              <w:pStyle w:val="ListParagraph"/>
              <w:numPr>
                <w:ilvl w:val="0"/>
                <w:numId w:val="72"/>
              </w:numPr>
              <w:rPr>
                <w:color w:val="A6A6A6" w:themeColor="background1" w:themeShade="A6"/>
                <w:sz w:val="16"/>
                <w:lang w:eastAsia="en-GB"/>
              </w:rPr>
            </w:pPr>
            <w:r>
              <w:rPr>
                <w:color w:val="A6A6A6" w:themeColor="background1" w:themeShade="A6"/>
                <w:sz w:val="16"/>
                <w:lang w:eastAsia="en-GB"/>
              </w:rPr>
              <w:t xml:space="preserve">Use tree diagrams to work out probabilities </w:t>
            </w:r>
          </w:p>
          <w:p w14:paraId="562C75D1" w14:textId="77777777" w:rsidR="00451967" w:rsidRPr="008A0487" w:rsidRDefault="00451967" w:rsidP="00451967">
            <w:pPr>
              <w:ind w:left="340"/>
              <w:rPr>
                <w:sz w:val="20"/>
              </w:rPr>
            </w:pPr>
          </w:p>
          <w:p w14:paraId="2750837C" w14:textId="78EDF8FE" w:rsidR="00F20FF8" w:rsidRPr="00451967" w:rsidRDefault="00F20FF8" w:rsidP="00F20FF8">
            <w:pPr>
              <w:rPr>
                <w:b/>
                <w:color w:val="7F7F7F" w:themeColor="text1" w:themeTint="80"/>
                <w:sz w:val="16"/>
                <w:szCs w:val="16"/>
                <w:lang w:eastAsia="en-GB"/>
              </w:rPr>
            </w:pPr>
            <w:r>
              <w:rPr>
                <w:b/>
                <w:color w:val="7F7F7F" w:themeColor="text1" w:themeTint="80"/>
                <w:sz w:val="16"/>
                <w:szCs w:val="16"/>
                <w:lang w:eastAsia="en-GB"/>
              </w:rPr>
              <w:t xml:space="preserve">Venn Diagrams </w:t>
            </w:r>
          </w:p>
          <w:p w14:paraId="3D1915B9" w14:textId="41A4A8FA" w:rsidR="00F20FF8" w:rsidRPr="00F20FF8" w:rsidRDefault="00F20FF8" w:rsidP="00F20FF8">
            <w:pPr>
              <w:pStyle w:val="ListParagraph"/>
              <w:numPr>
                <w:ilvl w:val="0"/>
                <w:numId w:val="72"/>
              </w:numPr>
              <w:rPr>
                <w:color w:val="A6A6A6" w:themeColor="background1" w:themeShade="A6"/>
                <w:sz w:val="16"/>
                <w:lang w:eastAsia="en-GB"/>
              </w:rPr>
            </w:pPr>
            <w:r w:rsidRPr="00F20FF8">
              <w:rPr>
                <w:color w:val="A6A6A6" w:themeColor="background1" w:themeShade="A6"/>
                <w:sz w:val="16"/>
                <w:lang w:eastAsia="en-GB"/>
              </w:rPr>
              <w:t xml:space="preserve">Work out single event probabilities from Venn Diagrams </w:t>
            </w:r>
          </w:p>
          <w:p w14:paraId="3A8E8027" w14:textId="7D7F063C" w:rsidR="00F20FF8" w:rsidRPr="00F20FF8" w:rsidRDefault="00F20FF8" w:rsidP="00F20FF8">
            <w:pPr>
              <w:pStyle w:val="ListParagraph"/>
              <w:numPr>
                <w:ilvl w:val="0"/>
                <w:numId w:val="72"/>
              </w:numPr>
              <w:rPr>
                <w:color w:val="A6A6A6" w:themeColor="background1" w:themeShade="A6"/>
                <w:sz w:val="16"/>
                <w:lang w:eastAsia="en-GB"/>
              </w:rPr>
            </w:pPr>
            <w:r>
              <w:rPr>
                <w:color w:val="A6A6A6" w:themeColor="background1" w:themeShade="A6"/>
                <w:sz w:val="16"/>
                <w:lang w:eastAsia="en-GB"/>
              </w:rPr>
              <w:t xml:space="preserve">Understand &amp; use set notation </w:t>
            </w:r>
          </w:p>
          <w:p w14:paraId="664355AD" w14:textId="77777777" w:rsidR="00451967" w:rsidRPr="008A0487" w:rsidRDefault="00451967" w:rsidP="00451967">
            <w:pPr>
              <w:ind w:left="340"/>
              <w:rPr>
                <w:sz w:val="20"/>
              </w:rPr>
            </w:pPr>
          </w:p>
          <w:p w14:paraId="179BE828" w14:textId="77777777" w:rsidR="00451967" w:rsidRDefault="00451967" w:rsidP="00451967">
            <w:pPr>
              <w:ind w:left="340"/>
              <w:rPr>
                <w:sz w:val="20"/>
              </w:rPr>
            </w:pPr>
          </w:p>
          <w:p w14:paraId="7719A0AD" w14:textId="77777777" w:rsidR="00F20FF8" w:rsidRDefault="00F20FF8" w:rsidP="00451967">
            <w:pPr>
              <w:ind w:left="340"/>
              <w:rPr>
                <w:sz w:val="20"/>
              </w:rPr>
            </w:pPr>
          </w:p>
          <w:p w14:paraId="7FE7CDBE" w14:textId="77777777" w:rsidR="00F20FF8" w:rsidRDefault="00F20FF8" w:rsidP="00F20FF8">
            <w:pPr>
              <w:rPr>
                <w:color w:val="002060"/>
                <w:sz w:val="16"/>
                <w:szCs w:val="16"/>
                <w:lang w:eastAsia="en-GB"/>
              </w:rPr>
            </w:pPr>
          </w:p>
          <w:p w14:paraId="246F81A5" w14:textId="77777777" w:rsidR="00F20FF8" w:rsidRDefault="00F20FF8" w:rsidP="00F20FF8">
            <w:pPr>
              <w:rPr>
                <w:color w:val="002060"/>
                <w:sz w:val="16"/>
                <w:szCs w:val="16"/>
                <w:lang w:eastAsia="en-GB"/>
              </w:rPr>
            </w:pPr>
          </w:p>
          <w:p w14:paraId="32B83C07" w14:textId="77777777" w:rsidR="00F20FF8" w:rsidRDefault="00F20FF8" w:rsidP="00F20FF8">
            <w:pPr>
              <w:rPr>
                <w:color w:val="002060"/>
                <w:sz w:val="16"/>
                <w:szCs w:val="16"/>
                <w:lang w:eastAsia="en-GB"/>
              </w:rPr>
            </w:pPr>
          </w:p>
          <w:p w14:paraId="17B58881" w14:textId="77777777" w:rsidR="00F20FF8" w:rsidRDefault="00F20FF8" w:rsidP="00F20FF8">
            <w:pPr>
              <w:rPr>
                <w:color w:val="002060"/>
                <w:sz w:val="16"/>
                <w:szCs w:val="16"/>
                <w:lang w:eastAsia="en-GB"/>
              </w:rPr>
            </w:pPr>
          </w:p>
          <w:p w14:paraId="536379B0" w14:textId="77777777" w:rsidR="00F20FF8" w:rsidRDefault="00F20FF8" w:rsidP="00F20FF8">
            <w:pPr>
              <w:rPr>
                <w:color w:val="002060"/>
                <w:sz w:val="16"/>
                <w:szCs w:val="16"/>
                <w:lang w:eastAsia="en-GB"/>
              </w:rPr>
            </w:pPr>
          </w:p>
          <w:p w14:paraId="7D7D00DF" w14:textId="77777777" w:rsidR="00F20FF8" w:rsidRDefault="00F20FF8" w:rsidP="00F20FF8">
            <w:pPr>
              <w:rPr>
                <w:color w:val="002060"/>
                <w:sz w:val="16"/>
                <w:szCs w:val="16"/>
                <w:lang w:eastAsia="en-GB"/>
              </w:rPr>
            </w:pPr>
          </w:p>
          <w:p w14:paraId="2FD364E6" w14:textId="77777777" w:rsidR="00F20FF8" w:rsidRDefault="00F20FF8" w:rsidP="00F20FF8">
            <w:pPr>
              <w:rPr>
                <w:color w:val="002060"/>
                <w:sz w:val="16"/>
                <w:szCs w:val="16"/>
                <w:lang w:eastAsia="en-GB"/>
              </w:rPr>
            </w:pPr>
          </w:p>
          <w:p w14:paraId="3B2884FA" w14:textId="77777777" w:rsidR="00F20FF8" w:rsidRDefault="00F20FF8" w:rsidP="00F20FF8">
            <w:pPr>
              <w:rPr>
                <w:color w:val="002060"/>
                <w:sz w:val="16"/>
                <w:szCs w:val="16"/>
                <w:lang w:eastAsia="en-GB"/>
              </w:rPr>
            </w:pPr>
          </w:p>
          <w:p w14:paraId="4AA54F2E" w14:textId="77777777" w:rsidR="00F20FF8" w:rsidRDefault="00F20FF8" w:rsidP="00F20FF8">
            <w:pPr>
              <w:rPr>
                <w:color w:val="002060"/>
                <w:sz w:val="16"/>
                <w:szCs w:val="16"/>
                <w:lang w:eastAsia="en-GB"/>
              </w:rPr>
            </w:pPr>
          </w:p>
          <w:p w14:paraId="79AE083A" w14:textId="77777777" w:rsidR="00F20FF8" w:rsidRDefault="00F20FF8" w:rsidP="00F20FF8">
            <w:pPr>
              <w:rPr>
                <w:color w:val="002060"/>
                <w:sz w:val="16"/>
                <w:szCs w:val="16"/>
                <w:lang w:eastAsia="en-GB"/>
              </w:rPr>
            </w:pPr>
          </w:p>
          <w:p w14:paraId="23F0F076" w14:textId="77777777" w:rsidR="00F20FF8" w:rsidRDefault="00F20FF8" w:rsidP="00F20FF8">
            <w:pPr>
              <w:rPr>
                <w:color w:val="002060"/>
                <w:sz w:val="16"/>
                <w:szCs w:val="16"/>
                <w:lang w:eastAsia="en-GB"/>
              </w:rPr>
            </w:pPr>
          </w:p>
          <w:p w14:paraId="25D7746C" w14:textId="77777777" w:rsidR="00F20FF8" w:rsidRDefault="00F20FF8" w:rsidP="00F20FF8">
            <w:pPr>
              <w:rPr>
                <w:color w:val="002060"/>
                <w:sz w:val="16"/>
                <w:szCs w:val="16"/>
                <w:lang w:eastAsia="en-GB"/>
              </w:rPr>
            </w:pPr>
          </w:p>
          <w:p w14:paraId="11B27DC6" w14:textId="77777777" w:rsidR="00F20FF8" w:rsidRDefault="00F20FF8" w:rsidP="00F20FF8">
            <w:pPr>
              <w:rPr>
                <w:color w:val="002060"/>
                <w:sz w:val="16"/>
                <w:szCs w:val="16"/>
                <w:lang w:eastAsia="en-GB"/>
              </w:rPr>
            </w:pPr>
          </w:p>
          <w:p w14:paraId="33EAF9BA" w14:textId="77777777" w:rsidR="00F20FF8" w:rsidRDefault="00F20FF8" w:rsidP="00F20FF8">
            <w:pPr>
              <w:rPr>
                <w:color w:val="002060"/>
                <w:sz w:val="16"/>
                <w:szCs w:val="16"/>
                <w:lang w:eastAsia="en-GB"/>
              </w:rPr>
            </w:pPr>
          </w:p>
          <w:p w14:paraId="1A965116" w14:textId="77777777" w:rsidR="00F20FF8" w:rsidRPr="008A0487" w:rsidRDefault="00F20FF8" w:rsidP="009A468E">
            <w:pPr>
              <w:rPr>
                <w:sz w:val="20"/>
              </w:rPr>
            </w:pPr>
          </w:p>
        </w:tc>
      </w:tr>
      <w:tr w:rsidR="009A468E" w:rsidRPr="001B6503" w14:paraId="1FAED0C0" w14:textId="77777777" w:rsidTr="009A468E">
        <w:trPr>
          <w:trHeight w:val="1584"/>
        </w:trPr>
        <w:tc>
          <w:tcPr>
            <w:tcW w:w="2956" w:type="dxa"/>
            <w:tcBorders>
              <w:top w:val="nil"/>
            </w:tcBorders>
          </w:tcPr>
          <w:p w14:paraId="41CED8A8" w14:textId="77777777" w:rsidR="009A468E" w:rsidRPr="4AE4903B" w:rsidRDefault="009A468E" w:rsidP="00B26DBB">
            <w:pPr>
              <w:jc w:val="center"/>
              <w:rPr>
                <w:b/>
                <w:bCs/>
                <w:sz w:val="52"/>
                <w:szCs w:val="52"/>
              </w:rPr>
            </w:pPr>
          </w:p>
        </w:tc>
        <w:tc>
          <w:tcPr>
            <w:tcW w:w="2993" w:type="dxa"/>
            <w:tcBorders>
              <w:top w:val="nil"/>
            </w:tcBorders>
          </w:tcPr>
          <w:p w14:paraId="735F3A1C"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Gradient </w:t>
            </w:r>
          </w:p>
          <w:p w14:paraId="27452BF3" w14:textId="77777777" w:rsidR="009A468E" w:rsidRDefault="009A468E" w:rsidP="009A468E">
            <w:pPr>
              <w:rPr>
                <w:color w:val="002060"/>
                <w:sz w:val="16"/>
                <w:szCs w:val="16"/>
                <w:lang w:eastAsia="en-GB"/>
              </w:rPr>
            </w:pPr>
          </w:p>
          <w:p w14:paraId="23B3D2C9"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Algebra tiles for substitution &amp; rearranging formula </w:t>
            </w:r>
          </w:p>
          <w:p w14:paraId="44AA23C3" w14:textId="77777777" w:rsidR="009A468E" w:rsidRPr="00C83708" w:rsidRDefault="009A468E" w:rsidP="009A468E">
            <w:pPr>
              <w:rPr>
                <w:color w:val="EE0000"/>
                <w:sz w:val="16"/>
                <w:szCs w:val="16"/>
                <w:lang w:eastAsia="en-GB"/>
              </w:rPr>
            </w:pPr>
            <w:r>
              <w:rPr>
                <w:color w:val="EE0000"/>
                <w:sz w:val="16"/>
                <w:szCs w:val="16"/>
                <w:lang w:eastAsia="en-GB"/>
              </w:rPr>
              <w:t xml:space="preserve">Ratio tables for working with speed </w:t>
            </w:r>
          </w:p>
          <w:p w14:paraId="375A7967" w14:textId="77777777" w:rsidR="009A468E" w:rsidRPr="00A703FC" w:rsidRDefault="009A468E" w:rsidP="00451967">
            <w:pPr>
              <w:shd w:val="clear" w:color="auto" w:fill="FFFFFF" w:themeFill="background1"/>
              <w:ind w:left="340"/>
              <w:textAlignment w:val="baseline"/>
              <w:rPr>
                <w:rFonts w:eastAsia="Times New Roman" w:cs="Arial"/>
                <w:b/>
                <w:bCs/>
                <w:color w:val="000000" w:themeColor="text1"/>
                <w:sz w:val="16"/>
                <w:szCs w:val="16"/>
                <w:lang w:eastAsia="en-GB"/>
              </w:rPr>
            </w:pPr>
          </w:p>
        </w:tc>
        <w:tc>
          <w:tcPr>
            <w:tcW w:w="2988" w:type="dxa"/>
            <w:tcBorders>
              <w:top w:val="nil"/>
            </w:tcBorders>
          </w:tcPr>
          <w:p w14:paraId="67D6F480"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Density </w:t>
            </w:r>
          </w:p>
          <w:p w14:paraId="3C6ECFA1" w14:textId="77777777" w:rsidR="009A468E" w:rsidRDefault="009A468E" w:rsidP="009A468E">
            <w:pPr>
              <w:rPr>
                <w:color w:val="002060"/>
                <w:sz w:val="16"/>
                <w:szCs w:val="16"/>
                <w:lang w:eastAsia="en-GB"/>
              </w:rPr>
            </w:pPr>
          </w:p>
          <w:p w14:paraId="02203A5E"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w:t>
            </w:r>
          </w:p>
          <w:p w14:paraId="296BEAB0" w14:textId="77777777" w:rsidR="009A468E" w:rsidRPr="00EA3AD7" w:rsidRDefault="009A468E" w:rsidP="009A468E">
            <w:pPr>
              <w:rPr>
                <w:color w:val="EE0000"/>
                <w:sz w:val="16"/>
                <w:szCs w:val="16"/>
                <w:lang w:eastAsia="en-GB"/>
              </w:rPr>
            </w:pPr>
            <w:r>
              <w:rPr>
                <w:color w:val="EE0000"/>
                <w:sz w:val="16"/>
                <w:szCs w:val="16"/>
                <w:lang w:eastAsia="en-GB"/>
              </w:rPr>
              <w:t xml:space="preserve">Ratio tables for density and converting units   </w:t>
            </w:r>
          </w:p>
          <w:p w14:paraId="24F02C20" w14:textId="77777777" w:rsidR="009A468E" w:rsidRPr="00A703FC" w:rsidRDefault="009A468E" w:rsidP="00451967">
            <w:pPr>
              <w:shd w:val="clear" w:color="auto" w:fill="FFFFFF" w:themeFill="background1"/>
              <w:ind w:left="340"/>
              <w:jc w:val="center"/>
              <w:rPr>
                <w:rFonts w:eastAsia="Times New Roman" w:cs="Arial"/>
                <w:b/>
                <w:bCs/>
                <w:color w:val="000000" w:themeColor="text1"/>
                <w:sz w:val="16"/>
                <w:szCs w:val="16"/>
                <w:lang w:eastAsia="en-GB"/>
              </w:rPr>
            </w:pPr>
          </w:p>
        </w:tc>
        <w:tc>
          <w:tcPr>
            <w:tcW w:w="2957" w:type="dxa"/>
            <w:tcBorders>
              <w:top w:val="nil"/>
            </w:tcBorders>
          </w:tcPr>
          <w:p w14:paraId="3A80935A"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Money matters </w:t>
            </w:r>
          </w:p>
          <w:p w14:paraId="71A1C0D4" w14:textId="77777777" w:rsidR="009A468E" w:rsidRDefault="009A468E" w:rsidP="009A468E">
            <w:pPr>
              <w:rPr>
                <w:color w:val="002060"/>
                <w:sz w:val="16"/>
                <w:szCs w:val="16"/>
                <w:lang w:eastAsia="en-GB"/>
              </w:rPr>
            </w:pPr>
          </w:p>
          <w:p w14:paraId="656F7CC0"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w:t>
            </w:r>
          </w:p>
          <w:p w14:paraId="0111B5C9" w14:textId="77777777" w:rsidR="009A468E" w:rsidRPr="00EA3AD7" w:rsidRDefault="009A468E" w:rsidP="009A468E">
            <w:pPr>
              <w:rPr>
                <w:color w:val="EE0000"/>
                <w:sz w:val="16"/>
                <w:szCs w:val="16"/>
                <w:lang w:eastAsia="en-GB"/>
              </w:rPr>
            </w:pPr>
            <w:r>
              <w:rPr>
                <w:color w:val="EE0000"/>
                <w:sz w:val="16"/>
                <w:szCs w:val="16"/>
                <w:lang w:eastAsia="en-GB"/>
              </w:rPr>
              <w:t xml:space="preserve">Bar model for percentages, ratio table for percentages &amp; further proportional reasoning </w:t>
            </w:r>
          </w:p>
          <w:p w14:paraId="2CD99AF2" w14:textId="77777777" w:rsidR="009A468E" w:rsidRPr="00C83708" w:rsidRDefault="009A468E" w:rsidP="00451967">
            <w:pPr>
              <w:shd w:val="clear" w:color="auto" w:fill="FFFFFF" w:themeFill="background1"/>
              <w:ind w:left="340"/>
              <w:jc w:val="center"/>
              <w:rPr>
                <w:rFonts w:eastAsia="Times New Roman" w:cs="Arial"/>
                <w:b/>
                <w:bCs/>
                <w:color w:val="000000" w:themeColor="text1"/>
                <w:sz w:val="16"/>
                <w:szCs w:val="16"/>
                <w:lang w:eastAsia="en-GB"/>
              </w:rPr>
            </w:pPr>
          </w:p>
        </w:tc>
        <w:tc>
          <w:tcPr>
            <w:tcW w:w="2957" w:type="dxa"/>
            <w:tcBorders>
              <w:top w:val="nil"/>
            </w:tcBorders>
          </w:tcPr>
          <w:p w14:paraId="6852896F"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Bearings  </w:t>
            </w:r>
          </w:p>
          <w:p w14:paraId="416F577E" w14:textId="77777777" w:rsidR="009A468E" w:rsidRDefault="009A468E" w:rsidP="009A468E">
            <w:pPr>
              <w:rPr>
                <w:color w:val="002060"/>
                <w:sz w:val="16"/>
                <w:szCs w:val="16"/>
                <w:lang w:eastAsia="en-GB"/>
              </w:rPr>
            </w:pPr>
          </w:p>
          <w:p w14:paraId="677C5363"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w:t>
            </w:r>
          </w:p>
          <w:p w14:paraId="2797FC45" w14:textId="77777777" w:rsidR="009A468E" w:rsidRPr="00EA3AD7" w:rsidRDefault="009A468E" w:rsidP="009A468E">
            <w:pPr>
              <w:rPr>
                <w:color w:val="EE0000"/>
                <w:sz w:val="16"/>
                <w:szCs w:val="16"/>
                <w:lang w:eastAsia="en-GB"/>
              </w:rPr>
            </w:pPr>
            <w:r>
              <w:rPr>
                <w:color w:val="EE0000"/>
                <w:sz w:val="16"/>
                <w:szCs w:val="16"/>
                <w:lang w:eastAsia="en-GB"/>
              </w:rPr>
              <w:t xml:space="preserve">Algebra tiles for forming &amp; solving linear equations, ratio tables when working with similar shapes and scale factors </w:t>
            </w:r>
          </w:p>
          <w:p w14:paraId="331A0F28" w14:textId="77777777" w:rsidR="009A468E" w:rsidRPr="00397DF6" w:rsidRDefault="009A468E" w:rsidP="00451967">
            <w:pPr>
              <w:shd w:val="clear" w:color="auto" w:fill="FFFFFF" w:themeFill="background1"/>
              <w:ind w:left="340"/>
              <w:jc w:val="center"/>
              <w:textAlignment w:val="baseline"/>
              <w:rPr>
                <w:rFonts w:eastAsia="Times New Roman" w:cs="Arial"/>
                <w:b/>
                <w:bCs/>
                <w:color w:val="000000" w:themeColor="text1"/>
                <w:sz w:val="16"/>
                <w:szCs w:val="16"/>
                <w:lang w:eastAsia="en-GB"/>
              </w:rPr>
            </w:pPr>
          </w:p>
        </w:tc>
        <w:tc>
          <w:tcPr>
            <w:tcW w:w="2957" w:type="dxa"/>
            <w:tcBorders>
              <w:top w:val="nil"/>
            </w:tcBorders>
          </w:tcPr>
          <w:p w14:paraId="3C6BC6F0"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Pythagoras Theorem  </w:t>
            </w:r>
          </w:p>
          <w:p w14:paraId="0DBBAF98" w14:textId="77777777" w:rsidR="009A468E" w:rsidRDefault="009A468E" w:rsidP="009A468E">
            <w:pPr>
              <w:rPr>
                <w:color w:val="002060"/>
                <w:sz w:val="16"/>
                <w:szCs w:val="16"/>
                <w:lang w:eastAsia="en-GB"/>
              </w:rPr>
            </w:pPr>
          </w:p>
          <w:p w14:paraId="744C1BDA"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w:t>
            </w:r>
          </w:p>
          <w:p w14:paraId="26D57EE5" w14:textId="77777777" w:rsidR="009A468E" w:rsidRPr="00EA3AD7" w:rsidRDefault="009A468E" w:rsidP="009A468E">
            <w:pPr>
              <w:rPr>
                <w:color w:val="EE0000"/>
                <w:sz w:val="16"/>
                <w:szCs w:val="16"/>
                <w:lang w:eastAsia="en-GB"/>
              </w:rPr>
            </w:pPr>
            <w:r>
              <w:rPr>
                <w:color w:val="EE0000"/>
                <w:sz w:val="16"/>
                <w:szCs w:val="16"/>
                <w:lang w:eastAsia="en-GB"/>
              </w:rPr>
              <w:t xml:space="preserve">Prime factor tiles for simplifying surds, algebra tiles for expanding brackets, area model for Pythagoras theorem </w:t>
            </w:r>
          </w:p>
          <w:p w14:paraId="09C431D3" w14:textId="77777777" w:rsidR="009A468E" w:rsidRPr="001A4328" w:rsidRDefault="009A468E" w:rsidP="00451967">
            <w:pPr>
              <w:shd w:val="clear" w:color="auto" w:fill="FFFFFF" w:themeFill="background1"/>
              <w:ind w:left="340"/>
              <w:rPr>
                <w:rFonts w:eastAsia="Times New Roman" w:cs="Arial"/>
                <w:b/>
                <w:bCs/>
                <w:color w:val="000000" w:themeColor="text1"/>
                <w:sz w:val="16"/>
                <w:szCs w:val="16"/>
                <w:lang w:eastAsia="en-GB"/>
              </w:rPr>
            </w:pPr>
          </w:p>
        </w:tc>
        <w:tc>
          <w:tcPr>
            <w:tcW w:w="3063" w:type="dxa"/>
            <w:tcBorders>
              <w:top w:val="nil"/>
            </w:tcBorders>
          </w:tcPr>
          <w:p w14:paraId="2CCDB331" w14:textId="77777777" w:rsidR="009A468E" w:rsidRDefault="009A468E" w:rsidP="009A468E">
            <w:pPr>
              <w:rPr>
                <w:color w:val="002060"/>
                <w:sz w:val="16"/>
                <w:szCs w:val="16"/>
                <w:lang w:eastAsia="en-GB"/>
              </w:rPr>
            </w:pPr>
            <w:r w:rsidRPr="000A1440">
              <w:rPr>
                <w:color w:val="002060"/>
                <w:sz w:val="16"/>
                <w:szCs w:val="16"/>
                <w:lang w:eastAsia="en-GB"/>
              </w:rPr>
              <w:t xml:space="preserve">Guided Reading: </w:t>
            </w:r>
            <w:r>
              <w:rPr>
                <w:color w:val="002060"/>
                <w:sz w:val="16"/>
                <w:szCs w:val="16"/>
                <w:lang w:eastAsia="en-GB"/>
              </w:rPr>
              <w:t xml:space="preserve">What is the chance?   </w:t>
            </w:r>
          </w:p>
          <w:p w14:paraId="6A602861" w14:textId="77777777" w:rsidR="009A468E" w:rsidRDefault="009A468E" w:rsidP="009A468E">
            <w:pPr>
              <w:rPr>
                <w:color w:val="002060"/>
                <w:sz w:val="16"/>
                <w:szCs w:val="16"/>
                <w:lang w:eastAsia="en-GB"/>
              </w:rPr>
            </w:pPr>
          </w:p>
          <w:p w14:paraId="05F9F951" w14:textId="77777777" w:rsidR="009A468E" w:rsidRDefault="009A468E" w:rsidP="009A468E">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w:t>
            </w:r>
          </w:p>
          <w:p w14:paraId="61DE575D" w14:textId="77777777" w:rsidR="009A468E" w:rsidRPr="00EA3AD7" w:rsidRDefault="009A468E" w:rsidP="009A468E">
            <w:pPr>
              <w:rPr>
                <w:color w:val="EE0000"/>
                <w:sz w:val="16"/>
                <w:szCs w:val="16"/>
                <w:lang w:eastAsia="en-GB"/>
              </w:rPr>
            </w:pPr>
            <w:r>
              <w:rPr>
                <w:color w:val="EE0000"/>
                <w:sz w:val="16"/>
                <w:szCs w:val="16"/>
                <w:lang w:eastAsia="en-GB"/>
              </w:rPr>
              <w:t xml:space="preserve">Ratio tables when working out expected outcomes from an experiment </w:t>
            </w:r>
          </w:p>
          <w:p w14:paraId="46B81949" w14:textId="77777777" w:rsidR="009A468E" w:rsidRPr="00D46D13" w:rsidRDefault="009A468E" w:rsidP="00451967">
            <w:pPr>
              <w:shd w:val="clear" w:color="auto" w:fill="FFFFFF" w:themeFill="background1"/>
              <w:ind w:left="340"/>
              <w:jc w:val="center"/>
              <w:textAlignment w:val="baseline"/>
              <w:rPr>
                <w:rFonts w:eastAsia="Times New Roman" w:cs="Arial"/>
                <w:b/>
                <w:bCs/>
                <w:color w:val="000000" w:themeColor="text1"/>
                <w:sz w:val="16"/>
                <w:szCs w:val="16"/>
                <w:lang w:eastAsia="en-GB"/>
              </w:rPr>
            </w:pPr>
          </w:p>
        </w:tc>
      </w:tr>
    </w:tbl>
    <w:p w14:paraId="67667B39" w14:textId="77777777" w:rsidR="00EB76E6" w:rsidRDefault="00EB76E6">
      <w:r>
        <w:br w:type="page"/>
      </w:r>
    </w:p>
    <w:tbl>
      <w:tblPr>
        <w:tblStyle w:val="TableGrid"/>
        <w:tblW w:w="20871" w:type="dxa"/>
        <w:tblLook w:val="04A0" w:firstRow="1" w:lastRow="0" w:firstColumn="1" w:lastColumn="0" w:noHBand="0" w:noVBand="1"/>
      </w:tblPr>
      <w:tblGrid>
        <w:gridCol w:w="2956"/>
        <w:gridCol w:w="2993"/>
        <w:gridCol w:w="2988"/>
        <w:gridCol w:w="2957"/>
        <w:gridCol w:w="2957"/>
        <w:gridCol w:w="2957"/>
        <w:gridCol w:w="3063"/>
      </w:tblGrid>
      <w:tr w:rsidR="00106DCC" w:rsidRPr="001B6503" w14:paraId="776DB211" w14:textId="77777777" w:rsidTr="00DF44ED">
        <w:trPr>
          <w:trHeight w:val="1569"/>
        </w:trPr>
        <w:tc>
          <w:tcPr>
            <w:tcW w:w="2956" w:type="dxa"/>
          </w:tcPr>
          <w:p w14:paraId="1967204D" w14:textId="7A9AE01F" w:rsidR="00106DCC" w:rsidRPr="00807DB9" w:rsidRDefault="00106DCC" w:rsidP="00106DCC">
            <w:pPr>
              <w:jc w:val="center"/>
              <w:rPr>
                <w:b/>
                <w:sz w:val="52"/>
              </w:rPr>
            </w:pPr>
            <w:r>
              <w:rPr>
                <w:noProof/>
              </w:rPr>
              <w:lastRenderedPageBreak/>
              <w:drawing>
                <wp:inline distT="0" distB="0" distL="0" distR="0" wp14:anchorId="22950C96" wp14:editId="4B108BC4">
                  <wp:extent cx="962159" cy="1047896"/>
                  <wp:effectExtent l="0" t="0" r="9525" b="0"/>
                  <wp:docPr id="1157237183" name="Picture 115723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93" w:type="dxa"/>
            <w:vAlign w:val="center"/>
          </w:tcPr>
          <w:p w14:paraId="244EE624" w14:textId="54CEBDA9" w:rsidR="00106DCC" w:rsidRPr="00E642E1" w:rsidRDefault="00106DCC" w:rsidP="00106DCC">
            <w:pPr>
              <w:shd w:val="clear" w:color="auto" w:fill="FFFFFF" w:themeFill="background1"/>
              <w:jc w:val="center"/>
              <w:textAlignment w:val="baseline"/>
              <w:rPr>
                <w:rFonts w:eastAsia="Times New Roman" w:cs="Arial"/>
                <w:b/>
                <w:bCs/>
                <w:sz w:val="16"/>
                <w:szCs w:val="16"/>
                <w:lang w:eastAsia="en-GB"/>
              </w:rPr>
            </w:pPr>
            <w:r w:rsidRPr="00807DB9">
              <w:rPr>
                <w:b/>
                <w:sz w:val="52"/>
              </w:rPr>
              <w:t>A</w:t>
            </w:r>
            <w:r>
              <w:rPr>
                <w:b/>
                <w:sz w:val="52"/>
              </w:rPr>
              <w:t>UT</w:t>
            </w:r>
            <w:r w:rsidRPr="00807DB9">
              <w:rPr>
                <w:b/>
                <w:sz w:val="52"/>
              </w:rPr>
              <w:t xml:space="preserve"> 1</w:t>
            </w:r>
          </w:p>
        </w:tc>
        <w:tc>
          <w:tcPr>
            <w:tcW w:w="2988" w:type="dxa"/>
            <w:vAlign w:val="center"/>
          </w:tcPr>
          <w:p w14:paraId="01DFC774" w14:textId="1A4EE5F9" w:rsidR="00106DCC" w:rsidRPr="002F1617" w:rsidRDefault="00106DCC" w:rsidP="00106DCC">
            <w:pPr>
              <w:shd w:val="clear" w:color="auto" w:fill="FFFFFF" w:themeFill="background1"/>
              <w:jc w:val="center"/>
              <w:textAlignment w:val="baseline"/>
              <w:rPr>
                <w:rFonts w:eastAsia="Times New Roman" w:cs="Arial"/>
                <w:b/>
                <w:bCs/>
                <w:sz w:val="16"/>
                <w:szCs w:val="16"/>
                <w:lang w:eastAsia="en-GB"/>
              </w:rPr>
            </w:pPr>
            <w:r w:rsidRPr="00807DB9">
              <w:rPr>
                <w:b/>
                <w:sz w:val="52"/>
              </w:rPr>
              <w:t>A</w:t>
            </w:r>
            <w:r>
              <w:rPr>
                <w:b/>
                <w:sz w:val="52"/>
              </w:rPr>
              <w:t>UT</w:t>
            </w:r>
            <w:r w:rsidRPr="00807DB9">
              <w:rPr>
                <w:b/>
                <w:sz w:val="52"/>
              </w:rPr>
              <w:t xml:space="preserve"> 2</w:t>
            </w:r>
          </w:p>
        </w:tc>
        <w:tc>
          <w:tcPr>
            <w:tcW w:w="2957" w:type="dxa"/>
            <w:vAlign w:val="center"/>
          </w:tcPr>
          <w:p w14:paraId="00F34E7D" w14:textId="5FD9324F" w:rsidR="00106DCC" w:rsidRPr="00B26DBB" w:rsidRDefault="00106DCC" w:rsidP="00106DCC">
            <w:pPr>
              <w:shd w:val="clear" w:color="auto" w:fill="FFFFFF" w:themeFill="background1"/>
              <w:jc w:val="center"/>
              <w:textAlignment w:val="baseline"/>
              <w:rPr>
                <w:rFonts w:eastAsia="Times New Roman" w:cs="Arial"/>
                <w:b/>
                <w:bCs/>
                <w:sz w:val="16"/>
                <w:szCs w:val="16"/>
                <w:lang w:eastAsia="en-GB"/>
              </w:rPr>
            </w:pPr>
            <w:r w:rsidRPr="00807DB9">
              <w:rPr>
                <w:b/>
                <w:sz w:val="52"/>
              </w:rPr>
              <w:t>S</w:t>
            </w:r>
            <w:r>
              <w:rPr>
                <w:b/>
                <w:sz w:val="52"/>
              </w:rPr>
              <w:t>PR</w:t>
            </w:r>
            <w:r w:rsidRPr="00807DB9">
              <w:rPr>
                <w:b/>
                <w:sz w:val="52"/>
              </w:rPr>
              <w:t xml:space="preserve"> 1</w:t>
            </w:r>
          </w:p>
        </w:tc>
        <w:tc>
          <w:tcPr>
            <w:tcW w:w="2957" w:type="dxa"/>
            <w:shd w:val="clear" w:color="auto" w:fill="FFFFFF" w:themeFill="background1"/>
            <w:vAlign w:val="center"/>
          </w:tcPr>
          <w:p w14:paraId="1116BE5F" w14:textId="2A6BEB06" w:rsidR="00106DCC" w:rsidRDefault="00106DCC" w:rsidP="00106DCC">
            <w:pPr>
              <w:spacing w:before="100" w:beforeAutospacing="1" w:after="100" w:afterAutospacing="1"/>
              <w:jc w:val="center"/>
              <w:rPr>
                <w:rFonts w:eastAsia="Times New Roman" w:cs="Times New Roman"/>
                <w:b/>
                <w:bCs/>
                <w:sz w:val="16"/>
                <w:szCs w:val="16"/>
                <w:lang w:eastAsia="en-GB"/>
              </w:rPr>
            </w:pPr>
            <w:r w:rsidRPr="00807DB9">
              <w:rPr>
                <w:b/>
                <w:sz w:val="52"/>
              </w:rPr>
              <w:t>S</w:t>
            </w:r>
            <w:r>
              <w:rPr>
                <w:b/>
                <w:sz w:val="52"/>
              </w:rPr>
              <w:t>PR</w:t>
            </w:r>
            <w:r w:rsidRPr="00807DB9">
              <w:rPr>
                <w:b/>
                <w:sz w:val="52"/>
              </w:rPr>
              <w:t xml:space="preserve"> 2</w:t>
            </w:r>
          </w:p>
        </w:tc>
        <w:tc>
          <w:tcPr>
            <w:tcW w:w="2957" w:type="dxa"/>
            <w:vAlign w:val="center"/>
          </w:tcPr>
          <w:p w14:paraId="30920C63" w14:textId="0924155B" w:rsidR="00106DCC" w:rsidRPr="00CF6591" w:rsidRDefault="00106DCC" w:rsidP="00106DCC">
            <w:pPr>
              <w:spacing w:before="100" w:beforeAutospacing="1" w:after="100" w:afterAutospacing="1"/>
              <w:jc w:val="center"/>
              <w:rPr>
                <w:rFonts w:eastAsia="Times New Roman" w:cs="Times New Roman"/>
                <w:b/>
                <w:bCs/>
                <w:sz w:val="16"/>
                <w:szCs w:val="16"/>
                <w:lang w:eastAsia="en-GB"/>
              </w:rPr>
            </w:pPr>
            <w:r w:rsidRPr="00807DB9">
              <w:rPr>
                <w:b/>
                <w:sz w:val="52"/>
              </w:rPr>
              <w:t>S</w:t>
            </w:r>
            <w:r>
              <w:rPr>
                <w:b/>
                <w:sz w:val="52"/>
              </w:rPr>
              <w:t>UM</w:t>
            </w:r>
            <w:r w:rsidRPr="00807DB9">
              <w:rPr>
                <w:b/>
                <w:sz w:val="52"/>
              </w:rPr>
              <w:t xml:space="preserve"> 1</w:t>
            </w:r>
          </w:p>
        </w:tc>
        <w:tc>
          <w:tcPr>
            <w:tcW w:w="3063" w:type="dxa"/>
            <w:vAlign w:val="center"/>
          </w:tcPr>
          <w:p w14:paraId="6DF1FC6C" w14:textId="4854052C" w:rsidR="00106DCC" w:rsidRPr="00254582" w:rsidRDefault="00106DCC" w:rsidP="00106DCC">
            <w:pPr>
              <w:spacing w:before="100" w:beforeAutospacing="1" w:after="100" w:afterAutospacing="1"/>
              <w:jc w:val="center"/>
              <w:rPr>
                <w:rFonts w:eastAsia="Times New Roman" w:cs="Times New Roman"/>
                <w:b/>
                <w:bCs/>
                <w:sz w:val="16"/>
                <w:szCs w:val="16"/>
                <w:lang w:eastAsia="en-GB"/>
              </w:rPr>
            </w:pPr>
            <w:r w:rsidRPr="00807DB9">
              <w:rPr>
                <w:b/>
                <w:sz w:val="52"/>
              </w:rPr>
              <w:t>S</w:t>
            </w:r>
            <w:r>
              <w:rPr>
                <w:b/>
                <w:sz w:val="52"/>
              </w:rPr>
              <w:t>UM</w:t>
            </w:r>
            <w:r w:rsidRPr="00807DB9">
              <w:rPr>
                <w:b/>
                <w:sz w:val="52"/>
              </w:rPr>
              <w:t xml:space="preserve"> 2</w:t>
            </w:r>
          </w:p>
        </w:tc>
      </w:tr>
      <w:tr w:rsidR="00451967" w:rsidRPr="001B6503" w14:paraId="460B548E" w14:textId="77777777" w:rsidTr="009A468E">
        <w:trPr>
          <w:trHeight w:val="1569"/>
        </w:trPr>
        <w:tc>
          <w:tcPr>
            <w:tcW w:w="2956" w:type="dxa"/>
            <w:tcBorders>
              <w:bottom w:val="nil"/>
            </w:tcBorders>
          </w:tcPr>
          <w:p w14:paraId="2E60E7FB" w14:textId="20F162C2" w:rsidR="00451967" w:rsidRDefault="00451967" w:rsidP="00451967">
            <w:pPr>
              <w:jc w:val="center"/>
              <w:rPr>
                <w:b/>
                <w:sz w:val="52"/>
              </w:rPr>
            </w:pPr>
            <w:r w:rsidRPr="00807DB9">
              <w:rPr>
                <w:b/>
                <w:sz w:val="52"/>
              </w:rPr>
              <w:t>YEAR 10</w:t>
            </w:r>
          </w:p>
          <w:p w14:paraId="0C248EF6" w14:textId="77777777" w:rsidR="00B26DBB" w:rsidRDefault="00B26DBB" w:rsidP="00451967">
            <w:pPr>
              <w:jc w:val="center"/>
              <w:rPr>
                <w:i/>
                <w:iCs/>
                <w:sz w:val="16"/>
                <w:szCs w:val="16"/>
              </w:rPr>
            </w:pPr>
          </w:p>
          <w:p w14:paraId="239D8ADC" w14:textId="01BEB4A3" w:rsidR="00451967" w:rsidRPr="00AC574B" w:rsidRDefault="00451967" w:rsidP="00451967">
            <w:pPr>
              <w:jc w:val="center"/>
              <w:rPr>
                <w:i/>
                <w:iCs/>
                <w:sz w:val="16"/>
                <w:szCs w:val="16"/>
              </w:rPr>
            </w:pPr>
            <w:r w:rsidRPr="4AE4903B">
              <w:rPr>
                <w:i/>
                <w:iCs/>
                <w:sz w:val="16"/>
                <w:szCs w:val="16"/>
              </w:rPr>
              <w:t xml:space="preserve">Following previous work on multiplicative reasoning learners across all groups are ready to learn how trigonometry can be used to find missing angles and lengths in triangles. </w:t>
            </w:r>
          </w:p>
          <w:p w14:paraId="178178E1" w14:textId="711A15C9" w:rsidR="00451967" w:rsidRPr="00AC574B" w:rsidRDefault="00451967" w:rsidP="00451967">
            <w:pPr>
              <w:jc w:val="center"/>
              <w:rPr>
                <w:i/>
                <w:iCs/>
                <w:sz w:val="16"/>
                <w:szCs w:val="16"/>
              </w:rPr>
            </w:pPr>
            <w:r w:rsidRPr="4AE4903B">
              <w:rPr>
                <w:i/>
                <w:iCs/>
                <w:sz w:val="16"/>
                <w:szCs w:val="16"/>
              </w:rPr>
              <w:t xml:space="preserve">Algebraic manipulation is further developed by introducing all learners to how to solve a quadratic equation.  </w:t>
            </w:r>
          </w:p>
          <w:p w14:paraId="1112B7A1" w14:textId="5A64D3DD" w:rsidR="00451967" w:rsidRPr="00AC574B" w:rsidRDefault="00451967" w:rsidP="00451967">
            <w:pPr>
              <w:jc w:val="center"/>
              <w:rPr>
                <w:i/>
                <w:iCs/>
                <w:sz w:val="16"/>
                <w:szCs w:val="16"/>
              </w:rPr>
            </w:pPr>
            <w:r w:rsidRPr="4AE4903B">
              <w:rPr>
                <w:i/>
                <w:iCs/>
                <w:sz w:val="16"/>
                <w:szCs w:val="16"/>
              </w:rPr>
              <w:t xml:space="preserve">Angle knowledge is consolidated and extended to introduce </w:t>
            </w:r>
            <w:proofErr w:type="gramStart"/>
            <w:r w:rsidRPr="4AE4903B">
              <w:rPr>
                <w:i/>
                <w:iCs/>
                <w:sz w:val="16"/>
                <w:szCs w:val="16"/>
              </w:rPr>
              <w:t>all of</w:t>
            </w:r>
            <w:proofErr w:type="gramEnd"/>
            <w:r w:rsidRPr="4AE4903B">
              <w:rPr>
                <w:i/>
                <w:iCs/>
                <w:sz w:val="16"/>
                <w:szCs w:val="16"/>
              </w:rPr>
              <w:t xml:space="preserve"> the circle theorems to higher tier students. </w:t>
            </w:r>
          </w:p>
          <w:p w14:paraId="332326A6" w14:textId="0797A163" w:rsidR="00451967" w:rsidRPr="00AC574B" w:rsidRDefault="00451967" w:rsidP="00451967">
            <w:pPr>
              <w:jc w:val="center"/>
              <w:rPr>
                <w:i/>
                <w:iCs/>
                <w:sz w:val="16"/>
                <w:szCs w:val="16"/>
              </w:rPr>
            </w:pPr>
            <w:r w:rsidRPr="4AE4903B">
              <w:rPr>
                <w:i/>
                <w:iCs/>
                <w:sz w:val="16"/>
                <w:szCs w:val="16"/>
              </w:rPr>
              <w:t xml:space="preserve">There is ample opportunity to review probability concepts introduced in Year 9 and develop the fluency within this concept. </w:t>
            </w:r>
          </w:p>
          <w:p w14:paraId="30457A82" w14:textId="413D8DCB" w:rsidR="00451967" w:rsidRPr="00AC574B" w:rsidRDefault="00451967" w:rsidP="00451967">
            <w:pPr>
              <w:jc w:val="center"/>
              <w:rPr>
                <w:i/>
                <w:iCs/>
                <w:sz w:val="16"/>
                <w:szCs w:val="16"/>
              </w:rPr>
            </w:pPr>
            <w:r w:rsidRPr="4AE4903B">
              <w:rPr>
                <w:i/>
                <w:iCs/>
                <w:sz w:val="16"/>
                <w:szCs w:val="16"/>
              </w:rPr>
              <w:t xml:space="preserve">Statistical representations are further explored following KS3 learning with averages linked to bar charts, histograms and cumulative frequency. </w:t>
            </w:r>
          </w:p>
        </w:tc>
        <w:tc>
          <w:tcPr>
            <w:tcW w:w="2993" w:type="dxa"/>
            <w:tcBorders>
              <w:bottom w:val="nil"/>
            </w:tcBorders>
          </w:tcPr>
          <w:p w14:paraId="7DF4E37C" w14:textId="6C8E04C2" w:rsidR="00451967" w:rsidRPr="00E642E1" w:rsidRDefault="00451967" w:rsidP="00451967">
            <w:pPr>
              <w:shd w:val="clear" w:color="auto" w:fill="FFFFFF" w:themeFill="background1"/>
              <w:jc w:val="center"/>
              <w:textAlignment w:val="baseline"/>
              <w:rPr>
                <w:rFonts w:eastAsia="Times New Roman" w:cs="Arial"/>
                <w:b/>
                <w:bCs/>
                <w:sz w:val="16"/>
                <w:szCs w:val="16"/>
                <w:lang w:eastAsia="en-GB"/>
              </w:rPr>
            </w:pPr>
            <w:r w:rsidRPr="00E642E1">
              <w:rPr>
                <w:rFonts w:eastAsia="Times New Roman" w:cs="Arial"/>
                <w:b/>
                <w:bCs/>
                <w:sz w:val="16"/>
                <w:szCs w:val="16"/>
                <w:lang w:eastAsia="en-GB"/>
              </w:rPr>
              <w:t xml:space="preserve">SIMILARITY &amp; TRIGONOMETRY </w:t>
            </w:r>
          </w:p>
          <w:p w14:paraId="21F71592" w14:textId="77777777" w:rsidR="00E642E1" w:rsidRDefault="00E642E1" w:rsidP="00451967">
            <w:pPr>
              <w:shd w:val="clear" w:color="auto" w:fill="FFFFFF" w:themeFill="background1"/>
              <w:jc w:val="center"/>
              <w:textAlignment w:val="baseline"/>
              <w:rPr>
                <w:rFonts w:eastAsia="Times New Roman" w:cs="Arial"/>
                <w:b/>
                <w:bCs/>
                <w:sz w:val="20"/>
                <w:szCs w:val="20"/>
                <w:lang w:eastAsia="en-GB"/>
              </w:rPr>
            </w:pPr>
          </w:p>
          <w:p w14:paraId="1A8323B0" w14:textId="5C5485CC" w:rsidR="00E642E1" w:rsidRPr="00451967" w:rsidRDefault="00E642E1" w:rsidP="00E642E1">
            <w:pPr>
              <w:rPr>
                <w:b/>
                <w:color w:val="7F7F7F" w:themeColor="text1" w:themeTint="80"/>
                <w:sz w:val="16"/>
                <w:szCs w:val="16"/>
                <w:lang w:eastAsia="en-GB"/>
              </w:rPr>
            </w:pPr>
            <w:r>
              <w:rPr>
                <w:b/>
                <w:color w:val="7F7F7F" w:themeColor="text1" w:themeTint="80"/>
                <w:sz w:val="16"/>
                <w:szCs w:val="16"/>
                <w:lang w:eastAsia="en-GB"/>
              </w:rPr>
              <w:t xml:space="preserve">Similarity &amp; Enlargement </w:t>
            </w:r>
          </w:p>
          <w:p w14:paraId="33FCCD56" w14:textId="5BE35545" w:rsidR="00E642E1" w:rsidRP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Enlarge shapes by positive and fractional scale factors </w:t>
            </w:r>
          </w:p>
          <w:p w14:paraId="4CB263A8" w14:textId="1590AED5"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Enlarge shapes by negative scale factors (H) </w:t>
            </w:r>
          </w:p>
          <w:p w14:paraId="2B0DE56C" w14:textId="548C5326"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Identify similar shapes </w:t>
            </w:r>
          </w:p>
          <w:p w14:paraId="1879FDD2" w14:textId="46469749"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Work with similar triangles </w:t>
            </w:r>
          </w:p>
          <w:p w14:paraId="7085765D" w14:textId="4C01D517" w:rsidR="00E642E1" w:rsidRPr="00A703FC"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Explore similar areas and volumes (H) </w:t>
            </w:r>
          </w:p>
          <w:p w14:paraId="5D0B6DE0" w14:textId="77777777" w:rsidR="00E642E1" w:rsidRPr="00CF35A2" w:rsidRDefault="00E642E1" w:rsidP="00451967">
            <w:pPr>
              <w:shd w:val="clear" w:color="auto" w:fill="FFFFFF" w:themeFill="background1"/>
              <w:jc w:val="center"/>
              <w:textAlignment w:val="baseline"/>
              <w:rPr>
                <w:rFonts w:eastAsia="Times New Roman" w:cs="Arial"/>
                <w:b/>
                <w:bCs/>
                <w:sz w:val="20"/>
                <w:szCs w:val="20"/>
                <w:lang w:eastAsia="en-GB"/>
              </w:rPr>
            </w:pPr>
          </w:p>
          <w:p w14:paraId="31872D9D" w14:textId="023967D8" w:rsidR="00E642E1" w:rsidRPr="00451967" w:rsidRDefault="00451967" w:rsidP="00E642E1">
            <w:pPr>
              <w:rPr>
                <w:b/>
                <w:color w:val="7F7F7F" w:themeColor="text1" w:themeTint="80"/>
                <w:sz w:val="16"/>
                <w:szCs w:val="16"/>
                <w:lang w:eastAsia="en-GB"/>
              </w:rPr>
            </w:pPr>
            <w:r w:rsidRPr="4AE4903B">
              <w:rPr>
                <w:rFonts w:eastAsia="Times New Roman" w:cs="Arial"/>
                <w:color w:val="595959" w:themeColor="text1" w:themeTint="A6"/>
                <w:sz w:val="16"/>
                <w:szCs w:val="16"/>
                <w:lang w:eastAsia="en-GB"/>
              </w:rPr>
              <w:t xml:space="preserve"> </w:t>
            </w:r>
            <w:r w:rsidR="00E642E1">
              <w:rPr>
                <w:b/>
                <w:color w:val="7F7F7F" w:themeColor="text1" w:themeTint="80"/>
                <w:sz w:val="16"/>
                <w:szCs w:val="16"/>
                <w:lang w:eastAsia="en-GB"/>
              </w:rPr>
              <w:t xml:space="preserve">Trigonometry  </w:t>
            </w:r>
          </w:p>
          <w:p w14:paraId="29EDBEF9" w14:textId="321F333D" w:rsidR="00E642E1" w:rsidRP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Review Pythagoras Theorem </w:t>
            </w:r>
          </w:p>
          <w:p w14:paraId="228009BB" w14:textId="419CFCE7"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Use Trigonometry to find missing lengths and angles in right-angled triangles </w:t>
            </w:r>
          </w:p>
          <w:p w14:paraId="771D871A" w14:textId="5679B4AB"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Work with exact trigonometric values (H) </w:t>
            </w:r>
          </w:p>
          <w:p w14:paraId="3DC707AC" w14:textId="270A6703"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Understand and use Sine &amp; Cosine rule to calculate missing lengths and angles (H) </w:t>
            </w:r>
          </w:p>
          <w:p w14:paraId="1515E78F" w14:textId="633703C5"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problems with bearings &amp; trigonometry (H) </w:t>
            </w:r>
          </w:p>
          <w:p w14:paraId="0636AC1C" w14:textId="65C8E257" w:rsidR="00E642E1" w:rsidRDefault="00E642E1" w:rsidP="00E642E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Use the formula 0.5absinC to find the area of a triangle (H) </w:t>
            </w:r>
          </w:p>
          <w:p w14:paraId="2451BE80" w14:textId="77777777" w:rsidR="00E642E1" w:rsidRDefault="00E642E1" w:rsidP="00E642E1">
            <w:pPr>
              <w:rPr>
                <w:color w:val="A6A6A6" w:themeColor="background1" w:themeShade="A6"/>
                <w:sz w:val="16"/>
                <w:szCs w:val="16"/>
                <w:lang w:eastAsia="en-GB"/>
              </w:rPr>
            </w:pPr>
          </w:p>
          <w:p w14:paraId="2BE781C5" w14:textId="77777777" w:rsidR="00E642E1" w:rsidRDefault="00E642E1" w:rsidP="00E642E1">
            <w:pPr>
              <w:rPr>
                <w:color w:val="A6A6A6" w:themeColor="background1" w:themeShade="A6"/>
                <w:sz w:val="16"/>
                <w:szCs w:val="16"/>
                <w:lang w:eastAsia="en-GB"/>
              </w:rPr>
            </w:pPr>
          </w:p>
          <w:p w14:paraId="0393E934" w14:textId="77777777" w:rsidR="00B26DBB" w:rsidRDefault="00B26DBB" w:rsidP="00E642E1">
            <w:pPr>
              <w:rPr>
                <w:color w:val="002060"/>
                <w:sz w:val="16"/>
                <w:szCs w:val="16"/>
                <w:lang w:eastAsia="en-GB"/>
              </w:rPr>
            </w:pPr>
          </w:p>
          <w:p w14:paraId="555C1F56" w14:textId="77777777" w:rsidR="00B26DBB" w:rsidRDefault="00B26DBB" w:rsidP="00E642E1">
            <w:pPr>
              <w:rPr>
                <w:color w:val="002060"/>
                <w:sz w:val="16"/>
                <w:szCs w:val="16"/>
                <w:lang w:eastAsia="en-GB"/>
              </w:rPr>
            </w:pPr>
          </w:p>
          <w:p w14:paraId="71161B9F" w14:textId="77777777" w:rsidR="00B26DBB" w:rsidRDefault="00B26DBB" w:rsidP="00E642E1">
            <w:pPr>
              <w:rPr>
                <w:color w:val="002060"/>
                <w:sz w:val="16"/>
                <w:szCs w:val="16"/>
                <w:lang w:eastAsia="en-GB"/>
              </w:rPr>
            </w:pPr>
          </w:p>
          <w:p w14:paraId="302EAF7B" w14:textId="77777777" w:rsidR="00B26DBB" w:rsidRDefault="00B26DBB" w:rsidP="00E642E1">
            <w:pPr>
              <w:rPr>
                <w:color w:val="002060"/>
                <w:sz w:val="16"/>
                <w:szCs w:val="16"/>
                <w:lang w:eastAsia="en-GB"/>
              </w:rPr>
            </w:pPr>
          </w:p>
          <w:p w14:paraId="7245AC2F" w14:textId="77777777" w:rsidR="00B26DBB" w:rsidRDefault="00B26DBB" w:rsidP="00E642E1">
            <w:pPr>
              <w:rPr>
                <w:color w:val="002060"/>
                <w:sz w:val="16"/>
                <w:szCs w:val="16"/>
                <w:lang w:eastAsia="en-GB"/>
              </w:rPr>
            </w:pPr>
          </w:p>
          <w:p w14:paraId="65055F51" w14:textId="77777777" w:rsidR="00B26DBB" w:rsidRDefault="00B26DBB" w:rsidP="00E642E1">
            <w:pPr>
              <w:rPr>
                <w:color w:val="002060"/>
                <w:sz w:val="16"/>
                <w:szCs w:val="16"/>
                <w:lang w:eastAsia="en-GB"/>
              </w:rPr>
            </w:pPr>
          </w:p>
          <w:p w14:paraId="5652117D" w14:textId="77777777" w:rsidR="00B26DBB" w:rsidRDefault="00B26DBB" w:rsidP="00E642E1">
            <w:pPr>
              <w:rPr>
                <w:color w:val="002060"/>
                <w:sz w:val="16"/>
                <w:szCs w:val="16"/>
                <w:lang w:eastAsia="en-GB"/>
              </w:rPr>
            </w:pPr>
          </w:p>
          <w:p w14:paraId="0F9DB54B" w14:textId="77777777" w:rsidR="00E642E1" w:rsidRDefault="00E642E1" w:rsidP="00E642E1">
            <w:pPr>
              <w:rPr>
                <w:color w:val="002060"/>
                <w:sz w:val="16"/>
                <w:szCs w:val="16"/>
                <w:lang w:eastAsia="en-GB"/>
              </w:rPr>
            </w:pPr>
          </w:p>
          <w:p w14:paraId="1C1BF17C" w14:textId="77777777" w:rsidR="00E642E1" w:rsidRDefault="00E642E1" w:rsidP="00E642E1">
            <w:pPr>
              <w:rPr>
                <w:color w:val="A6A6A6" w:themeColor="background1" w:themeShade="A6"/>
                <w:sz w:val="16"/>
                <w:szCs w:val="16"/>
                <w:lang w:eastAsia="en-GB"/>
              </w:rPr>
            </w:pPr>
          </w:p>
          <w:p w14:paraId="205B15B1" w14:textId="77777777" w:rsidR="00E642E1" w:rsidRPr="00E642E1" w:rsidRDefault="00E642E1" w:rsidP="00E642E1">
            <w:pPr>
              <w:rPr>
                <w:color w:val="A6A6A6" w:themeColor="background1" w:themeShade="A6"/>
                <w:sz w:val="16"/>
                <w:szCs w:val="16"/>
                <w:lang w:eastAsia="en-GB"/>
              </w:rPr>
            </w:pPr>
          </w:p>
          <w:p w14:paraId="65CFDA5E" w14:textId="20C40F41" w:rsidR="00451967" w:rsidRPr="00641060" w:rsidRDefault="00451967" w:rsidP="00E642E1">
            <w:pPr>
              <w:shd w:val="clear" w:color="auto" w:fill="FFFFFF" w:themeFill="background1"/>
              <w:textAlignment w:val="baseline"/>
              <w:rPr>
                <w:rFonts w:eastAsia="Times New Roman" w:cs="Arial"/>
                <w:color w:val="595959" w:themeColor="text1" w:themeTint="A6"/>
                <w:sz w:val="20"/>
                <w:szCs w:val="20"/>
                <w:lang w:eastAsia="en-GB"/>
              </w:rPr>
            </w:pPr>
          </w:p>
        </w:tc>
        <w:tc>
          <w:tcPr>
            <w:tcW w:w="2988" w:type="dxa"/>
            <w:tcBorders>
              <w:bottom w:val="nil"/>
            </w:tcBorders>
          </w:tcPr>
          <w:p w14:paraId="3041E394" w14:textId="355DDD17" w:rsidR="00451967" w:rsidRPr="002F1617" w:rsidRDefault="00451967" w:rsidP="00451967">
            <w:pPr>
              <w:shd w:val="clear" w:color="auto" w:fill="FFFFFF" w:themeFill="background1"/>
              <w:jc w:val="center"/>
              <w:textAlignment w:val="baseline"/>
              <w:rPr>
                <w:rFonts w:eastAsia="Times New Roman" w:cs="Arial"/>
                <w:b/>
                <w:bCs/>
                <w:sz w:val="16"/>
                <w:szCs w:val="16"/>
                <w:lang w:eastAsia="en-GB"/>
              </w:rPr>
            </w:pPr>
            <w:r w:rsidRPr="002F1617">
              <w:rPr>
                <w:rFonts w:eastAsia="Times New Roman" w:cs="Arial"/>
                <w:b/>
                <w:bCs/>
                <w:sz w:val="16"/>
                <w:szCs w:val="16"/>
                <w:lang w:eastAsia="en-GB"/>
              </w:rPr>
              <w:t>LINEAR &amp; QUADRATIC EQUATIONS</w:t>
            </w:r>
          </w:p>
          <w:p w14:paraId="006B42DC" w14:textId="77777777" w:rsidR="002F1617" w:rsidRDefault="002F1617" w:rsidP="00451967">
            <w:pPr>
              <w:shd w:val="clear" w:color="auto" w:fill="FFFFFF" w:themeFill="background1"/>
              <w:jc w:val="center"/>
              <w:textAlignment w:val="baseline"/>
              <w:rPr>
                <w:rFonts w:eastAsia="Times New Roman" w:cs="Arial"/>
                <w:b/>
                <w:bCs/>
                <w:sz w:val="20"/>
                <w:szCs w:val="20"/>
                <w:lang w:eastAsia="en-GB"/>
              </w:rPr>
            </w:pPr>
          </w:p>
          <w:p w14:paraId="57192528" w14:textId="53566F66" w:rsidR="002F1617" w:rsidRPr="00451967" w:rsidRDefault="002F1617" w:rsidP="002F1617">
            <w:pPr>
              <w:rPr>
                <w:b/>
                <w:color w:val="7F7F7F" w:themeColor="text1" w:themeTint="80"/>
                <w:sz w:val="16"/>
                <w:szCs w:val="16"/>
                <w:lang w:eastAsia="en-GB"/>
              </w:rPr>
            </w:pPr>
            <w:r>
              <w:rPr>
                <w:b/>
                <w:color w:val="7F7F7F" w:themeColor="text1" w:themeTint="80"/>
                <w:sz w:val="16"/>
                <w:szCs w:val="16"/>
                <w:lang w:eastAsia="en-GB"/>
              </w:rPr>
              <w:t xml:space="preserve">Simultaneous Equations </w:t>
            </w:r>
          </w:p>
          <w:p w14:paraId="7AB34C1A" w14:textId="7E7C2B20" w:rsidR="002F1617" w:rsidRP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Review forming expressions and solving linear equations </w:t>
            </w:r>
          </w:p>
          <w:p w14:paraId="27244031" w14:textId="2E3D80B3"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simultaneous equations by elimination. </w:t>
            </w:r>
          </w:p>
          <w:p w14:paraId="0FAA2C30" w14:textId="155FFA09"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Forn and solve simultaneous equations from contexts </w:t>
            </w:r>
          </w:p>
          <w:p w14:paraId="32BEEB9B" w14:textId="6BB2298D"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Plot and solve linear simultaneous equations graphically </w:t>
            </w:r>
          </w:p>
          <w:p w14:paraId="311848D1" w14:textId="0569188C"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linear simultaneous equations by substitution. </w:t>
            </w:r>
          </w:p>
          <w:p w14:paraId="35659768" w14:textId="77777777" w:rsidR="002F1617" w:rsidRDefault="002F1617" w:rsidP="002F1617">
            <w:pPr>
              <w:rPr>
                <w:color w:val="A6A6A6" w:themeColor="background1" w:themeShade="A6"/>
                <w:sz w:val="16"/>
                <w:szCs w:val="16"/>
                <w:lang w:eastAsia="en-GB"/>
              </w:rPr>
            </w:pPr>
          </w:p>
          <w:p w14:paraId="269DE27D" w14:textId="4EE6208D" w:rsidR="002F1617" w:rsidRPr="00451967" w:rsidRDefault="002F1617" w:rsidP="002F1617">
            <w:pPr>
              <w:rPr>
                <w:b/>
                <w:color w:val="7F7F7F" w:themeColor="text1" w:themeTint="80"/>
                <w:sz w:val="16"/>
                <w:szCs w:val="16"/>
                <w:lang w:eastAsia="en-GB"/>
              </w:rPr>
            </w:pPr>
            <w:r>
              <w:rPr>
                <w:b/>
                <w:color w:val="7F7F7F" w:themeColor="text1" w:themeTint="80"/>
                <w:sz w:val="16"/>
                <w:szCs w:val="16"/>
                <w:lang w:eastAsia="en-GB"/>
              </w:rPr>
              <w:t xml:space="preserve">Working with Quadratics </w:t>
            </w:r>
          </w:p>
          <w:p w14:paraId="1206A7AF" w14:textId="3EEEFFC1" w:rsidR="002F1617" w:rsidRP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Expand single and double brackets </w:t>
            </w:r>
          </w:p>
          <w:p w14:paraId="638612B4" w14:textId="77777777" w:rsidR="0045196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Expand triple brackets (H) </w:t>
            </w:r>
          </w:p>
          <w:p w14:paraId="02EAF9A0" w14:textId="77777777"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Factorise monic quadratics and relate to the graph </w:t>
            </w:r>
          </w:p>
          <w:p w14:paraId="69296C1C" w14:textId="102F32E1"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Solve quadratic equations by factorising, including difference of two squares</w:t>
            </w:r>
          </w:p>
          <w:p w14:paraId="23E2EFC6" w14:textId="77777777"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Factorise and solve non-monic quadratics (H) </w:t>
            </w:r>
          </w:p>
          <w:p w14:paraId="6A11639B" w14:textId="77777777"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Complete the square and relate to the graph (H) </w:t>
            </w:r>
          </w:p>
          <w:p w14:paraId="29D1C82B" w14:textId="77777777" w:rsidR="002F1617" w:rsidRDefault="002F1617"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Complete the square to solve a quadratic (H) </w:t>
            </w:r>
          </w:p>
          <w:p w14:paraId="742804C3" w14:textId="77777777" w:rsidR="002F1617" w:rsidRDefault="00B26DBB"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Use the quadratic formula to solve a quadratic (H) </w:t>
            </w:r>
          </w:p>
          <w:p w14:paraId="5EB372B9" w14:textId="77777777" w:rsidR="00B26DBB" w:rsidRDefault="00B26DBB"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non-linear simultaneous equations (H)  </w:t>
            </w:r>
          </w:p>
          <w:p w14:paraId="63325632" w14:textId="5C5469FA" w:rsidR="00B26DBB" w:rsidRDefault="00B26DBB" w:rsidP="002F1617">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Solve quadratic inequalities </w:t>
            </w:r>
            <w:r w:rsidR="002B036B">
              <w:rPr>
                <w:color w:val="A6A6A6" w:themeColor="background1" w:themeShade="A6"/>
                <w:sz w:val="16"/>
                <w:szCs w:val="16"/>
                <w:lang w:eastAsia="en-GB"/>
              </w:rPr>
              <w:t xml:space="preserve">(H) </w:t>
            </w:r>
          </w:p>
          <w:p w14:paraId="47125935" w14:textId="77777777" w:rsidR="00B26DBB" w:rsidRDefault="00B26DBB" w:rsidP="00B26DBB">
            <w:pPr>
              <w:rPr>
                <w:color w:val="A6A6A6" w:themeColor="background1" w:themeShade="A6"/>
                <w:sz w:val="16"/>
                <w:szCs w:val="16"/>
                <w:lang w:eastAsia="en-GB"/>
              </w:rPr>
            </w:pPr>
          </w:p>
          <w:p w14:paraId="47C32B8E" w14:textId="77777777" w:rsidR="00B26DBB" w:rsidRDefault="00B26DBB" w:rsidP="00B26DBB">
            <w:pPr>
              <w:rPr>
                <w:color w:val="A6A6A6" w:themeColor="background1" w:themeShade="A6"/>
                <w:sz w:val="16"/>
                <w:szCs w:val="16"/>
                <w:lang w:eastAsia="en-GB"/>
              </w:rPr>
            </w:pPr>
          </w:p>
          <w:p w14:paraId="0B22CA3F" w14:textId="77777777" w:rsidR="00B26DBB" w:rsidRDefault="00B26DBB" w:rsidP="00B26DBB">
            <w:pPr>
              <w:rPr>
                <w:color w:val="002060"/>
                <w:sz w:val="16"/>
                <w:szCs w:val="16"/>
                <w:lang w:eastAsia="en-GB"/>
              </w:rPr>
            </w:pPr>
          </w:p>
          <w:p w14:paraId="2DE403A5" w14:textId="03725B83" w:rsidR="00B26DBB" w:rsidRPr="00B26DBB" w:rsidRDefault="00B26DBB" w:rsidP="00B443ED">
            <w:pPr>
              <w:rPr>
                <w:color w:val="A6A6A6" w:themeColor="background1" w:themeShade="A6"/>
                <w:sz w:val="16"/>
                <w:szCs w:val="16"/>
                <w:lang w:eastAsia="en-GB"/>
              </w:rPr>
            </w:pPr>
          </w:p>
        </w:tc>
        <w:tc>
          <w:tcPr>
            <w:tcW w:w="2957" w:type="dxa"/>
            <w:tcBorders>
              <w:bottom w:val="nil"/>
            </w:tcBorders>
          </w:tcPr>
          <w:p w14:paraId="62431CDC" w14:textId="095C1557" w:rsidR="00451967" w:rsidRDefault="00451967" w:rsidP="00451967">
            <w:pPr>
              <w:shd w:val="clear" w:color="auto" w:fill="FFFFFF" w:themeFill="background1"/>
              <w:jc w:val="center"/>
              <w:textAlignment w:val="baseline"/>
              <w:rPr>
                <w:rFonts w:eastAsia="Times New Roman" w:cs="Arial"/>
                <w:b/>
                <w:bCs/>
                <w:sz w:val="16"/>
                <w:szCs w:val="16"/>
                <w:lang w:eastAsia="en-GB"/>
              </w:rPr>
            </w:pPr>
            <w:r w:rsidRPr="00B26DBB">
              <w:rPr>
                <w:rFonts w:eastAsia="Times New Roman" w:cs="Arial"/>
                <w:b/>
                <w:bCs/>
                <w:sz w:val="16"/>
                <w:szCs w:val="16"/>
                <w:lang w:eastAsia="en-GB"/>
              </w:rPr>
              <w:t xml:space="preserve">CIRCLES </w:t>
            </w:r>
          </w:p>
          <w:p w14:paraId="3E7FCAD4" w14:textId="77777777" w:rsidR="00B26DBB" w:rsidRDefault="00B26DBB" w:rsidP="00451967">
            <w:pPr>
              <w:shd w:val="clear" w:color="auto" w:fill="FFFFFF" w:themeFill="background1"/>
              <w:jc w:val="center"/>
              <w:textAlignment w:val="baseline"/>
              <w:rPr>
                <w:rFonts w:eastAsia="Times New Roman" w:cs="Arial"/>
                <w:b/>
                <w:bCs/>
                <w:sz w:val="16"/>
                <w:szCs w:val="16"/>
                <w:lang w:eastAsia="en-GB"/>
              </w:rPr>
            </w:pPr>
          </w:p>
          <w:p w14:paraId="5D2C1BCE" w14:textId="6582621A" w:rsidR="00740B52" w:rsidRPr="00451967" w:rsidRDefault="00740B52" w:rsidP="00740B52">
            <w:pPr>
              <w:rPr>
                <w:b/>
                <w:color w:val="7F7F7F" w:themeColor="text1" w:themeTint="80"/>
                <w:sz w:val="16"/>
                <w:szCs w:val="16"/>
                <w:lang w:eastAsia="en-GB"/>
              </w:rPr>
            </w:pPr>
            <w:r>
              <w:rPr>
                <w:b/>
                <w:color w:val="7F7F7F" w:themeColor="text1" w:themeTint="80"/>
                <w:sz w:val="16"/>
                <w:szCs w:val="16"/>
                <w:lang w:eastAsia="en-GB"/>
              </w:rPr>
              <w:t xml:space="preserve">Working with Circles </w:t>
            </w:r>
          </w:p>
          <w:p w14:paraId="00338A60" w14:textId="55C7E8E4" w:rsidR="00740B52" w:rsidRP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Review parts of a circle, area &amp; circumference</w:t>
            </w:r>
          </w:p>
          <w:p w14:paraId="01EA0170" w14:textId="73D716FF"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Calculate arc length without &amp; without a calculator </w:t>
            </w:r>
          </w:p>
          <w:p w14:paraId="411D8017" w14:textId="122B2219"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Calculate sector area without &amp; without a calculator </w:t>
            </w:r>
          </w:p>
          <w:p w14:paraId="5D3B61E2" w14:textId="04911F0F"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volume and surface area of a cylinder </w:t>
            </w:r>
          </w:p>
          <w:p w14:paraId="052496D4" w14:textId="410F6B2F"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volume of spheres &amp; cones </w:t>
            </w:r>
          </w:p>
          <w:p w14:paraId="2FF469D9" w14:textId="61F2127E"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Use Pythagoras Theorem to calculate the volume of a cone </w:t>
            </w:r>
          </w:p>
          <w:p w14:paraId="3C67B46D" w14:textId="1AA237D3"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Calculate the surface area of a sphere and cone </w:t>
            </w:r>
          </w:p>
          <w:p w14:paraId="0936FACC" w14:textId="77777777" w:rsidR="00740B52" w:rsidRDefault="00740B52" w:rsidP="00740B52">
            <w:pPr>
              <w:rPr>
                <w:color w:val="A6A6A6" w:themeColor="background1" w:themeShade="A6"/>
                <w:sz w:val="16"/>
                <w:szCs w:val="16"/>
                <w:lang w:eastAsia="en-GB"/>
              </w:rPr>
            </w:pPr>
          </w:p>
          <w:p w14:paraId="1F61DDDA" w14:textId="35D4C8DE" w:rsidR="00740B52" w:rsidRPr="00451967" w:rsidRDefault="00740B52" w:rsidP="00740B52">
            <w:pPr>
              <w:rPr>
                <w:b/>
                <w:color w:val="7F7F7F" w:themeColor="text1" w:themeTint="80"/>
                <w:sz w:val="16"/>
                <w:szCs w:val="16"/>
                <w:lang w:eastAsia="en-GB"/>
              </w:rPr>
            </w:pPr>
            <w:r>
              <w:rPr>
                <w:b/>
                <w:color w:val="7F7F7F" w:themeColor="text1" w:themeTint="80"/>
                <w:sz w:val="16"/>
                <w:szCs w:val="16"/>
                <w:lang w:eastAsia="en-GB"/>
              </w:rPr>
              <w:t xml:space="preserve">Angles &amp; Circles </w:t>
            </w:r>
          </w:p>
          <w:p w14:paraId="0888B17E" w14:textId="5485E4F6" w:rsidR="00740B52" w:rsidRPr="00740B52" w:rsidRDefault="00216320"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Review &amp; use </w:t>
            </w:r>
            <w:r w:rsidR="00740B52">
              <w:rPr>
                <w:color w:val="A6A6A6" w:themeColor="background1" w:themeShade="A6"/>
                <w:sz w:val="16"/>
                <w:lang w:eastAsia="en-GB"/>
              </w:rPr>
              <w:t xml:space="preserve">angle facts </w:t>
            </w:r>
          </w:p>
          <w:p w14:paraId="2DB53CEB" w14:textId="57FE6CA3"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angles &amp; polygons </w:t>
            </w:r>
          </w:p>
          <w:p w14:paraId="032664CB" w14:textId="6912A2A5"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Review angles &amp; parallel lines</w:t>
            </w:r>
          </w:p>
          <w:p w14:paraId="2F594FBA" w14:textId="0300C04C"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Understand, use and prove Circle Theorems (H) </w:t>
            </w:r>
          </w:p>
          <w:p w14:paraId="2DCDECF9" w14:textId="77777777" w:rsidR="00740B52" w:rsidRDefault="00740B52" w:rsidP="00740B52">
            <w:pPr>
              <w:rPr>
                <w:color w:val="A6A6A6" w:themeColor="background1" w:themeShade="A6"/>
                <w:sz w:val="16"/>
                <w:szCs w:val="16"/>
                <w:lang w:eastAsia="en-GB"/>
              </w:rPr>
            </w:pPr>
          </w:p>
          <w:p w14:paraId="652B8D8A" w14:textId="56C5E603" w:rsidR="00740B52" w:rsidRPr="00451967" w:rsidRDefault="00740B52" w:rsidP="00740B52">
            <w:pPr>
              <w:rPr>
                <w:b/>
                <w:color w:val="7F7F7F" w:themeColor="text1" w:themeTint="80"/>
                <w:sz w:val="16"/>
                <w:szCs w:val="16"/>
                <w:lang w:eastAsia="en-GB"/>
              </w:rPr>
            </w:pPr>
            <w:r>
              <w:rPr>
                <w:b/>
                <w:color w:val="7F7F7F" w:themeColor="text1" w:themeTint="80"/>
                <w:sz w:val="16"/>
                <w:szCs w:val="16"/>
                <w:lang w:eastAsia="en-GB"/>
              </w:rPr>
              <w:t xml:space="preserve">Graphs &amp; Circles </w:t>
            </w:r>
          </w:p>
          <w:p w14:paraId="3D7D968C" w14:textId="024921E7" w:rsidR="00740B52" w:rsidRP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Understand and use the equation of a circle with centre (0,0) (H) </w:t>
            </w:r>
          </w:p>
          <w:p w14:paraId="45896290" w14:textId="18093C2B" w:rsidR="00740B52" w:rsidRDefault="00740B52" w:rsidP="00740B52">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Find the equation of the tangent to a circle with centre (0,0) (H) </w:t>
            </w:r>
          </w:p>
          <w:p w14:paraId="1A01D73D" w14:textId="77777777" w:rsidR="00740B52" w:rsidRPr="00740B52" w:rsidRDefault="00740B52" w:rsidP="00740B52">
            <w:pPr>
              <w:rPr>
                <w:color w:val="A6A6A6" w:themeColor="background1" w:themeShade="A6"/>
                <w:sz w:val="16"/>
                <w:szCs w:val="16"/>
                <w:lang w:eastAsia="en-GB"/>
              </w:rPr>
            </w:pPr>
          </w:p>
          <w:p w14:paraId="2CE66FF5" w14:textId="77777777" w:rsidR="00740B52" w:rsidRPr="00740B52" w:rsidRDefault="00740B52" w:rsidP="00740B52">
            <w:pPr>
              <w:rPr>
                <w:color w:val="A6A6A6" w:themeColor="background1" w:themeShade="A6"/>
                <w:sz w:val="16"/>
                <w:szCs w:val="16"/>
                <w:lang w:eastAsia="en-GB"/>
              </w:rPr>
            </w:pPr>
          </w:p>
          <w:p w14:paraId="39D028EC" w14:textId="77777777" w:rsidR="00B26DBB" w:rsidRPr="00B26DBB" w:rsidRDefault="00B26DBB" w:rsidP="00451967">
            <w:pPr>
              <w:shd w:val="clear" w:color="auto" w:fill="FFFFFF" w:themeFill="background1"/>
              <w:jc w:val="center"/>
              <w:textAlignment w:val="baseline"/>
              <w:rPr>
                <w:rFonts w:eastAsia="Times New Roman" w:cs="Arial"/>
                <w:b/>
                <w:bCs/>
                <w:sz w:val="16"/>
                <w:szCs w:val="16"/>
                <w:lang w:eastAsia="en-GB"/>
              </w:rPr>
            </w:pPr>
          </w:p>
          <w:p w14:paraId="38247931" w14:textId="77777777" w:rsidR="00740B52" w:rsidRDefault="00740B52" w:rsidP="00740B52">
            <w:pPr>
              <w:shd w:val="clear" w:color="auto" w:fill="FFFFFF" w:themeFill="background1"/>
              <w:textAlignment w:val="baseline"/>
              <w:rPr>
                <w:rFonts w:eastAsia="Times New Roman" w:cs="Arial"/>
                <w:color w:val="595959" w:themeColor="text1" w:themeTint="A6"/>
                <w:sz w:val="16"/>
                <w:szCs w:val="16"/>
                <w:lang w:eastAsia="en-GB"/>
              </w:rPr>
            </w:pPr>
          </w:p>
          <w:p w14:paraId="37A84B0C" w14:textId="77777777" w:rsidR="00740B52" w:rsidRDefault="00740B52" w:rsidP="00740B52">
            <w:pPr>
              <w:shd w:val="clear" w:color="auto" w:fill="FFFFFF" w:themeFill="background1"/>
              <w:textAlignment w:val="baseline"/>
              <w:rPr>
                <w:rFonts w:eastAsia="Times New Roman" w:cs="Arial"/>
                <w:color w:val="595959" w:themeColor="text1" w:themeTint="A6"/>
                <w:sz w:val="16"/>
                <w:szCs w:val="16"/>
                <w:lang w:eastAsia="en-GB"/>
              </w:rPr>
            </w:pPr>
          </w:p>
          <w:p w14:paraId="7F4F0AB1" w14:textId="5F111167" w:rsidR="00740B52" w:rsidRDefault="00740B52" w:rsidP="00740B52">
            <w:pPr>
              <w:rPr>
                <w:color w:val="002060"/>
                <w:sz w:val="16"/>
                <w:szCs w:val="16"/>
                <w:lang w:eastAsia="en-GB"/>
              </w:rPr>
            </w:pPr>
          </w:p>
          <w:p w14:paraId="752619BA" w14:textId="77777777" w:rsidR="00451967" w:rsidRDefault="00451967" w:rsidP="00740B52">
            <w:pPr>
              <w:shd w:val="clear" w:color="auto" w:fill="FFFFFF" w:themeFill="background1"/>
              <w:textAlignment w:val="baseline"/>
              <w:rPr>
                <w:rFonts w:eastAsia="Times New Roman" w:cs="Arial"/>
                <w:color w:val="595959" w:themeColor="text1" w:themeTint="A6"/>
                <w:sz w:val="16"/>
                <w:szCs w:val="16"/>
                <w:lang w:eastAsia="en-GB"/>
              </w:rPr>
            </w:pPr>
          </w:p>
          <w:p w14:paraId="384BA73E" w14:textId="382EAA30" w:rsidR="00740B52" w:rsidRPr="00641060" w:rsidRDefault="00740B52" w:rsidP="00740B52">
            <w:pPr>
              <w:rPr>
                <w:rFonts w:eastAsia="Times New Roman" w:cs="Arial"/>
                <w:color w:val="595959" w:themeColor="text1" w:themeTint="A6"/>
                <w:sz w:val="16"/>
                <w:szCs w:val="16"/>
                <w:lang w:eastAsia="en-GB"/>
              </w:rPr>
            </w:pPr>
          </w:p>
        </w:tc>
        <w:tc>
          <w:tcPr>
            <w:tcW w:w="2957" w:type="dxa"/>
            <w:tcBorders>
              <w:bottom w:val="nil"/>
            </w:tcBorders>
          </w:tcPr>
          <w:p w14:paraId="19FF9F56" w14:textId="54174B9B" w:rsidR="00451967" w:rsidRDefault="00F64726" w:rsidP="00451967">
            <w:pPr>
              <w:spacing w:before="100" w:beforeAutospacing="1" w:after="100" w:afterAutospacing="1"/>
              <w:jc w:val="center"/>
              <w:rPr>
                <w:rFonts w:eastAsia="Times New Roman" w:cs="Times New Roman"/>
                <w:b/>
                <w:bCs/>
                <w:sz w:val="16"/>
                <w:szCs w:val="16"/>
                <w:lang w:eastAsia="en-GB"/>
              </w:rPr>
            </w:pPr>
            <w:r>
              <w:rPr>
                <w:rFonts w:eastAsia="Times New Roman" w:cs="Times New Roman"/>
                <w:b/>
                <w:bCs/>
                <w:sz w:val="16"/>
                <w:szCs w:val="16"/>
                <w:lang w:eastAsia="en-GB"/>
              </w:rPr>
              <w:t xml:space="preserve">PROBABILITY &amp; COMBINATIONS </w:t>
            </w:r>
          </w:p>
          <w:p w14:paraId="7874CE4F" w14:textId="3B16E1C7" w:rsidR="00CF6591" w:rsidRDefault="00CF6591" w:rsidP="00CF6591">
            <w:pPr>
              <w:rPr>
                <w:b/>
                <w:color w:val="7F7F7F" w:themeColor="text1" w:themeTint="80"/>
                <w:sz w:val="16"/>
                <w:szCs w:val="16"/>
                <w:lang w:eastAsia="en-GB"/>
              </w:rPr>
            </w:pPr>
            <w:r>
              <w:rPr>
                <w:b/>
                <w:color w:val="7F7F7F" w:themeColor="text1" w:themeTint="80"/>
                <w:sz w:val="16"/>
                <w:szCs w:val="16"/>
                <w:lang w:eastAsia="en-GB"/>
              </w:rPr>
              <w:t xml:space="preserve">Probability &amp; Combinations </w:t>
            </w:r>
          </w:p>
          <w:p w14:paraId="3FE79134" w14:textId="43F269C3" w:rsidR="00CF6591" w:rsidRP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lang w:eastAsia="en-GB"/>
              </w:rPr>
              <w:t xml:space="preserve">Review how to add, subtract and multiply decimals </w:t>
            </w:r>
          </w:p>
          <w:p w14:paraId="625084B9" w14:textId="4E5E6728"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List all possible outcomes </w:t>
            </w:r>
          </w:p>
          <w:p w14:paraId="52C28770" w14:textId="641B47B6"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Understand use product rule </w:t>
            </w:r>
          </w:p>
          <w:p w14:paraId="27565B16" w14:textId="066EFEC5"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finding probabilities from two-way tables, Venn diagrams and Frequency Trees. </w:t>
            </w:r>
          </w:p>
          <w:p w14:paraId="68B590D1" w14:textId="43F6177D"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working with Venn diagrams and set notation </w:t>
            </w:r>
          </w:p>
          <w:p w14:paraId="311999C8" w14:textId="15B4EDE2"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Review working with Tree diagrams </w:t>
            </w:r>
          </w:p>
          <w:p w14:paraId="574159ED" w14:textId="7690069F"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Construct &amp; interpret conditional probabilities with tree diagrams </w:t>
            </w:r>
          </w:p>
          <w:p w14:paraId="55784644" w14:textId="7B38578D" w:rsid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Construct &amp; interpret conditional probabilities with Venn diagrams (H) </w:t>
            </w:r>
          </w:p>
          <w:p w14:paraId="48CF08AF" w14:textId="572E9751" w:rsidR="00CF6591" w:rsidRPr="00CF6591" w:rsidRDefault="00CF6591" w:rsidP="00CF6591">
            <w:pPr>
              <w:pStyle w:val="ListParagraph"/>
              <w:numPr>
                <w:ilvl w:val="0"/>
                <w:numId w:val="44"/>
              </w:numPr>
              <w:ind w:left="340"/>
              <w:rPr>
                <w:color w:val="A6A6A6" w:themeColor="background1" w:themeShade="A6"/>
                <w:sz w:val="16"/>
                <w:szCs w:val="16"/>
                <w:lang w:eastAsia="en-GB"/>
              </w:rPr>
            </w:pPr>
            <w:r>
              <w:rPr>
                <w:color w:val="A6A6A6" w:themeColor="background1" w:themeShade="A6"/>
                <w:sz w:val="16"/>
                <w:szCs w:val="16"/>
                <w:lang w:eastAsia="en-GB"/>
              </w:rPr>
              <w:t xml:space="preserve">Use algebra to solve probability problems </w:t>
            </w:r>
          </w:p>
          <w:p w14:paraId="567BAE09" w14:textId="77777777" w:rsidR="00451967" w:rsidRDefault="00451967" w:rsidP="00451967">
            <w:pPr>
              <w:spacing w:before="100" w:beforeAutospacing="1" w:after="100" w:afterAutospacing="1"/>
              <w:rPr>
                <w:rFonts w:eastAsia="Times New Roman" w:cs="Times New Roman"/>
                <w:color w:val="595959" w:themeColor="text1" w:themeTint="A6"/>
                <w:sz w:val="16"/>
                <w:szCs w:val="16"/>
                <w:lang w:eastAsia="en-GB"/>
              </w:rPr>
            </w:pPr>
          </w:p>
          <w:p w14:paraId="15377382" w14:textId="77777777" w:rsidR="00CF6591" w:rsidRDefault="00CF6591" w:rsidP="00451967">
            <w:pPr>
              <w:spacing w:before="100" w:beforeAutospacing="1" w:after="100" w:afterAutospacing="1"/>
              <w:rPr>
                <w:rFonts w:eastAsia="Times New Roman" w:cs="Times New Roman"/>
                <w:color w:val="595959" w:themeColor="text1" w:themeTint="A6"/>
                <w:sz w:val="16"/>
                <w:szCs w:val="16"/>
                <w:lang w:eastAsia="en-GB"/>
              </w:rPr>
            </w:pPr>
          </w:p>
          <w:p w14:paraId="23A0DA9B" w14:textId="77777777" w:rsidR="00CF6591" w:rsidRDefault="00CF6591" w:rsidP="00451967">
            <w:pPr>
              <w:spacing w:before="100" w:beforeAutospacing="1" w:after="100" w:afterAutospacing="1"/>
              <w:rPr>
                <w:rFonts w:eastAsia="Times New Roman" w:cs="Times New Roman"/>
                <w:color w:val="595959" w:themeColor="text1" w:themeTint="A6"/>
                <w:sz w:val="16"/>
                <w:szCs w:val="16"/>
                <w:lang w:eastAsia="en-GB"/>
              </w:rPr>
            </w:pPr>
          </w:p>
          <w:p w14:paraId="2F6EF37E" w14:textId="77777777" w:rsidR="00CF6591" w:rsidRDefault="00CF6591" w:rsidP="00451967">
            <w:pPr>
              <w:spacing w:before="100" w:beforeAutospacing="1" w:after="100" w:afterAutospacing="1"/>
              <w:rPr>
                <w:rFonts w:eastAsia="Times New Roman" w:cs="Times New Roman"/>
                <w:color w:val="595959" w:themeColor="text1" w:themeTint="A6"/>
                <w:sz w:val="16"/>
                <w:szCs w:val="16"/>
                <w:lang w:eastAsia="en-GB"/>
              </w:rPr>
            </w:pPr>
          </w:p>
          <w:p w14:paraId="1B95C4E3" w14:textId="77777777" w:rsidR="00CF6591" w:rsidRDefault="00CF6591" w:rsidP="00451967">
            <w:pPr>
              <w:spacing w:before="100" w:beforeAutospacing="1" w:after="100" w:afterAutospacing="1"/>
              <w:rPr>
                <w:rFonts w:eastAsia="Times New Roman" w:cs="Times New Roman"/>
                <w:color w:val="595959" w:themeColor="text1" w:themeTint="A6"/>
                <w:sz w:val="16"/>
                <w:szCs w:val="16"/>
                <w:lang w:eastAsia="en-GB"/>
              </w:rPr>
            </w:pPr>
          </w:p>
          <w:p w14:paraId="647561FE" w14:textId="77777777" w:rsidR="00CF6591" w:rsidRDefault="00CF6591" w:rsidP="00451967">
            <w:pPr>
              <w:spacing w:before="100" w:beforeAutospacing="1" w:after="100" w:afterAutospacing="1"/>
              <w:rPr>
                <w:rFonts w:eastAsia="Times New Roman" w:cs="Times New Roman"/>
                <w:color w:val="595959" w:themeColor="text1" w:themeTint="A6"/>
                <w:sz w:val="16"/>
                <w:szCs w:val="16"/>
                <w:lang w:eastAsia="en-GB"/>
              </w:rPr>
            </w:pPr>
          </w:p>
          <w:p w14:paraId="0B4020A7" w14:textId="1268FEE0" w:rsidR="00CF6591" w:rsidRPr="00983EBB" w:rsidRDefault="00CF6591" w:rsidP="00451967">
            <w:pPr>
              <w:spacing w:before="100" w:beforeAutospacing="1" w:after="100" w:afterAutospacing="1"/>
              <w:rPr>
                <w:rFonts w:eastAsia="Times New Roman" w:cs="Times New Roman"/>
                <w:color w:val="595959" w:themeColor="text1" w:themeTint="A6"/>
                <w:sz w:val="16"/>
                <w:szCs w:val="16"/>
                <w:lang w:eastAsia="en-GB"/>
              </w:rPr>
            </w:pPr>
          </w:p>
        </w:tc>
        <w:tc>
          <w:tcPr>
            <w:tcW w:w="2957" w:type="dxa"/>
            <w:tcBorders>
              <w:bottom w:val="nil"/>
            </w:tcBorders>
          </w:tcPr>
          <w:p w14:paraId="3DF7CFBE" w14:textId="72F9282D" w:rsidR="00451967" w:rsidRDefault="00451967" w:rsidP="00451967">
            <w:pPr>
              <w:spacing w:before="100" w:beforeAutospacing="1" w:after="100" w:afterAutospacing="1"/>
              <w:jc w:val="center"/>
              <w:rPr>
                <w:rFonts w:eastAsia="Times New Roman" w:cs="Times New Roman"/>
                <w:b/>
                <w:bCs/>
                <w:sz w:val="16"/>
                <w:szCs w:val="16"/>
                <w:lang w:eastAsia="en-GB"/>
              </w:rPr>
            </w:pPr>
            <w:r w:rsidRPr="00CF6591">
              <w:rPr>
                <w:rFonts w:eastAsia="Times New Roman" w:cs="Times New Roman"/>
                <w:b/>
                <w:bCs/>
                <w:sz w:val="16"/>
                <w:szCs w:val="16"/>
                <w:lang w:eastAsia="en-GB"/>
              </w:rPr>
              <w:t>DELVING INTO DATA</w:t>
            </w:r>
          </w:p>
          <w:p w14:paraId="3BEF2328" w14:textId="20048071" w:rsidR="00CF6591" w:rsidRDefault="00CF6591" w:rsidP="00CF6591">
            <w:pPr>
              <w:rPr>
                <w:b/>
                <w:color w:val="7F7F7F" w:themeColor="text1" w:themeTint="80"/>
                <w:sz w:val="16"/>
                <w:szCs w:val="16"/>
                <w:lang w:eastAsia="en-GB"/>
              </w:rPr>
            </w:pPr>
            <w:r>
              <w:rPr>
                <w:b/>
                <w:color w:val="7F7F7F" w:themeColor="text1" w:themeTint="80"/>
                <w:sz w:val="16"/>
                <w:szCs w:val="16"/>
                <w:lang w:eastAsia="en-GB"/>
              </w:rPr>
              <w:t xml:space="preserve">Averages &amp; Range </w:t>
            </w:r>
          </w:p>
          <w:p w14:paraId="602481E2" w14:textId="29E27F40" w:rsidR="00CF6591" w:rsidRP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Review how to calculate mean, mode and median</w:t>
            </w:r>
          </w:p>
          <w:p w14:paraId="52A26E31" w14:textId="3889DC60" w:rsidR="00216320" w:rsidRPr="00216320" w:rsidRDefault="00216320" w:rsidP="00216320">
            <w:pPr>
              <w:pStyle w:val="ListParagraph"/>
              <w:numPr>
                <w:ilvl w:val="0"/>
                <w:numId w:val="44"/>
              </w:numPr>
              <w:ind w:left="360"/>
              <w:rPr>
                <w:color w:val="A6A6A6" w:themeColor="background1" w:themeShade="A6"/>
                <w:sz w:val="16"/>
                <w:szCs w:val="16"/>
              </w:rPr>
            </w:pPr>
            <w:r>
              <w:rPr>
                <w:color w:val="A6A6A6" w:themeColor="background1" w:themeShade="A6"/>
                <w:sz w:val="16"/>
                <w:szCs w:val="16"/>
              </w:rPr>
              <w:t>Review choosing</w:t>
            </w:r>
            <w:r w:rsidRPr="00216320">
              <w:rPr>
                <w:color w:val="A6A6A6" w:themeColor="background1" w:themeShade="A6"/>
                <w:sz w:val="16"/>
                <w:szCs w:val="16"/>
              </w:rPr>
              <w:t xml:space="preserve"> the most appropriate average </w:t>
            </w:r>
          </w:p>
          <w:p w14:paraId="212058D8" w14:textId="32C1E532" w:rsidR="00216320" w:rsidRDefault="00216320" w:rsidP="00216320">
            <w:pPr>
              <w:pStyle w:val="ListParagraph"/>
              <w:numPr>
                <w:ilvl w:val="0"/>
                <w:numId w:val="44"/>
              </w:numPr>
              <w:ind w:left="360"/>
              <w:rPr>
                <w:color w:val="A6A6A6" w:themeColor="background1" w:themeShade="A6"/>
                <w:sz w:val="16"/>
                <w:szCs w:val="16"/>
              </w:rPr>
            </w:pPr>
            <w:r>
              <w:rPr>
                <w:color w:val="A6A6A6" w:themeColor="background1" w:themeShade="A6"/>
                <w:sz w:val="16"/>
                <w:szCs w:val="16"/>
              </w:rPr>
              <w:t>Review how to find</w:t>
            </w:r>
            <w:r w:rsidRPr="00FF2D51">
              <w:rPr>
                <w:color w:val="A6A6A6" w:themeColor="background1" w:themeShade="A6"/>
                <w:sz w:val="16"/>
                <w:szCs w:val="16"/>
              </w:rPr>
              <w:t xml:space="preserve"> averages from ungrouped and grouped frequency tables </w:t>
            </w:r>
          </w:p>
          <w:p w14:paraId="4FBC4DE4" w14:textId="77777777" w:rsidR="00216320" w:rsidRDefault="00216320" w:rsidP="00216320">
            <w:pPr>
              <w:rPr>
                <w:color w:val="A6A6A6" w:themeColor="background1" w:themeShade="A6"/>
                <w:sz w:val="16"/>
                <w:szCs w:val="16"/>
              </w:rPr>
            </w:pPr>
          </w:p>
          <w:p w14:paraId="28691FFC" w14:textId="4C7DF772" w:rsidR="00216320" w:rsidRPr="001E107C" w:rsidRDefault="00216320" w:rsidP="00216320">
            <w:pPr>
              <w:rPr>
                <w:b/>
                <w:bCs/>
                <w:color w:val="808080" w:themeColor="background1" w:themeShade="80"/>
                <w:sz w:val="16"/>
                <w:szCs w:val="16"/>
              </w:rPr>
            </w:pPr>
            <w:r w:rsidRPr="001E107C">
              <w:rPr>
                <w:b/>
                <w:bCs/>
                <w:color w:val="808080" w:themeColor="background1" w:themeShade="80"/>
                <w:sz w:val="16"/>
                <w:szCs w:val="16"/>
              </w:rPr>
              <w:t xml:space="preserve">Representing data </w:t>
            </w:r>
          </w:p>
          <w:p w14:paraId="581923DD" w14:textId="197B2AB8" w:rsidR="00216320" w:rsidRP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 xml:space="preserve">Identify the different types of data </w:t>
            </w:r>
          </w:p>
          <w:p w14:paraId="3C8638EA" w14:textId="2247D5E5" w:rsidR="00216320" w:rsidRP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 xml:space="preserve">Construct a stratified sample (H) </w:t>
            </w:r>
          </w:p>
          <w:p w14:paraId="547FB706" w14:textId="29F8D64A"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Review how to construct and interpret pie charts </w:t>
            </w:r>
          </w:p>
          <w:p w14:paraId="4FD0FAD1" w14:textId="6FD8BB78"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Understand and draw time series graphs </w:t>
            </w:r>
          </w:p>
          <w:p w14:paraId="626D7961" w14:textId="1F5E9AED"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Criticise charts and graphs </w:t>
            </w:r>
          </w:p>
          <w:p w14:paraId="3EF78517" w14:textId="7617BA32"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Calculate quartiles from a data set </w:t>
            </w:r>
          </w:p>
          <w:p w14:paraId="00873370" w14:textId="495A1D27"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Construct &amp; interpret cumulative frequency graphs (H) </w:t>
            </w:r>
          </w:p>
          <w:p w14:paraId="772EA743" w14:textId="724F64F9" w:rsid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Construct &amp; interpret Boxplots (H) </w:t>
            </w:r>
          </w:p>
          <w:p w14:paraId="6D45DB6A" w14:textId="222C0346" w:rsidR="00216320" w:rsidRPr="00216320" w:rsidRDefault="00216320" w:rsidP="00216320">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Construct &amp; interpret Histograms (H) </w:t>
            </w:r>
          </w:p>
          <w:p w14:paraId="163A5D47" w14:textId="77777777" w:rsidR="00216320" w:rsidRPr="00216320" w:rsidRDefault="00216320" w:rsidP="00216320">
            <w:pPr>
              <w:rPr>
                <w:b/>
                <w:bCs/>
                <w:color w:val="A6A6A6" w:themeColor="background1" w:themeShade="A6"/>
                <w:sz w:val="16"/>
                <w:szCs w:val="16"/>
              </w:rPr>
            </w:pPr>
          </w:p>
          <w:p w14:paraId="446A453E" w14:textId="77777777" w:rsidR="00CF6591" w:rsidRPr="00CF6591" w:rsidRDefault="00CF6591" w:rsidP="00216320">
            <w:pPr>
              <w:spacing w:before="100" w:beforeAutospacing="1" w:after="100" w:afterAutospacing="1"/>
              <w:rPr>
                <w:rFonts w:eastAsia="Times New Roman" w:cs="Times New Roman"/>
                <w:b/>
                <w:sz w:val="16"/>
                <w:szCs w:val="20"/>
                <w:lang w:eastAsia="en-GB"/>
              </w:rPr>
            </w:pPr>
          </w:p>
          <w:p w14:paraId="06971CD3" w14:textId="77777777" w:rsidR="00451967" w:rsidRPr="005029F7" w:rsidRDefault="00451967" w:rsidP="00CF6591">
            <w:pPr>
              <w:shd w:val="clear" w:color="auto" w:fill="FFFFFF"/>
              <w:textAlignment w:val="baseline"/>
              <w:rPr>
                <w:rFonts w:eastAsia="Times New Roman" w:cs="Arial"/>
                <w:color w:val="595959" w:themeColor="text1" w:themeTint="A6"/>
                <w:sz w:val="16"/>
                <w:szCs w:val="24"/>
                <w:lang w:eastAsia="en-GB"/>
              </w:rPr>
            </w:pPr>
          </w:p>
        </w:tc>
        <w:tc>
          <w:tcPr>
            <w:tcW w:w="3063" w:type="dxa"/>
            <w:tcBorders>
              <w:bottom w:val="nil"/>
            </w:tcBorders>
          </w:tcPr>
          <w:p w14:paraId="088BF591" w14:textId="5B8740EE" w:rsidR="00451967" w:rsidRPr="00254582" w:rsidRDefault="00451967" w:rsidP="00451967">
            <w:pPr>
              <w:spacing w:before="100" w:beforeAutospacing="1" w:after="100" w:afterAutospacing="1"/>
              <w:jc w:val="center"/>
              <w:rPr>
                <w:rFonts w:eastAsia="Times New Roman" w:cs="Times New Roman"/>
                <w:b/>
                <w:sz w:val="16"/>
                <w:szCs w:val="20"/>
                <w:lang w:eastAsia="en-GB"/>
              </w:rPr>
            </w:pPr>
            <w:r w:rsidRPr="00254582">
              <w:rPr>
                <w:rFonts w:eastAsia="Times New Roman" w:cs="Times New Roman"/>
                <w:b/>
                <w:bCs/>
                <w:sz w:val="16"/>
                <w:szCs w:val="16"/>
                <w:lang w:eastAsia="en-GB"/>
              </w:rPr>
              <w:t xml:space="preserve">SEQUENCES, INDICES &amp; SURDS </w:t>
            </w:r>
          </w:p>
          <w:p w14:paraId="78E5E583" w14:textId="75A049A2" w:rsidR="001E107C" w:rsidRDefault="001E107C" w:rsidP="001E107C">
            <w:pPr>
              <w:rPr>
                <w:b/>
                <w:color w:val="7F7F7F" w:themeColor="text1" w:themeTint="80"/>
                <w:sz w:val="16"/>
                <w:szCs w:val="16"/>
                <w:lang w:eastAsia="en-GB"/>
              </w:rPr>
            </w:pPr>
            <w:r>
              <w:rPr>
                <w:b/>
                <w:color w:val="7F7F7F" w:themeColor="text1" w:themeTint="80"/>
                <w:sz w:val="16"/>
                <w:szCs w:val="16"/>
                <w:lang w:eastAsia="en-GB"/>
              </w:rPr>
              <w:t>Primes, factors &amp; multiples</w:t>
            </w:r>
          </w:p>
          <w:p w14:paraId="26A2CF1F" w14:textId="33EF238B" w:rsidR="001E107C" w:rsidRP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 xml:space="preserve">Review factors &amp; multiples </w:t>
            </w:r>
          </w:p>
          <w:p w14:paraId="58D78901" w14:textId="68F0987A"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Review how to write a number as a product of its prime factors </w:t>
            </w:r>
          </w:p>
          <w:p w14:paraId="066490D5" w14:textId="0C735CA8"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Find the HCF &amp; LCM using prime factorisation </w:t>
            </w:r>
          </w:p>
          <w:p w14:paraId="70557DBE" w14:textId="77777777" w:rsidR="001E107C" w:rsidRPr="001E107C" w:rsidRDefault="001E107C" w:rsidP="001E107C">
            <w:pPr>
              <w:rPr>
                <w:color w:val="A6A6A6" w:themeColor="background1" w:themeShade="A6"/>
                <w:sz w:val="16"/>
                <w:szCs w:val="16"/>
                <w:lang w:eastAsia="en-GB"/>
              </w:rPr>
            </w:pPr>
          </w:p>
          <w:p w14:paraId="18C7E724" w14:textId="12B5A3A1" w:rsidR="001E107C" w:rsidRDefault="001E107C" w:rsidP="001E107C">
            <w:pPr>
              <w:rPr>
                <w:b/>
                <w:color w:val="7F7F7F" w:themeColor="text1" w:themeTint="80"/>
                <w:sz w:val="16"/>
                <w:szCs w:val="16"/>
                <w:lang w:eastAsia="en-GB"/>
              </w:rPr>
            </w:pPr>
            <w:r>
              <w:rPr>
                <w:b/>
                <w:color w:val="7F7F7F" w:themeColor="text1" w:themeTint="80"/>
                <w:sz w:val="16"/>
                <w:szCs w:val="16"/>
                <w:lang w:eastAsia="en-GB"/>
              </w:rPr>
              <w:t xml:space="preserve">Sequences </w:t>
            </w:r>
          </w:p>
          <w:p w14:paraId="47FB1CCE" w14:textId="53589A21" w:rsidR="001E107C" w:rsidRP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 xml:space="preserve">Describe and continue different types of sequences </w:t>
            </w:r>
          </w:p>
          <w:p w14:paraId="57EDDE52" w14:textId="115516B8"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Generate sequences using the nth term</w:t>
            </w:r>
          </w:p>
          <w:p w14:paraId="4E132274" w14:textId="0F6BC406"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Find and use the nth term of a linear sequence </w:t>
            </w:r>
          </w:p>
          <w:p w14:paraId="615DCB87" w14:textId="478E2DAC"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Find and use the nth term of a quadratic sequence (H) </w:t>
            </w:r>
          </w:p>
          <w:p w14:paraId="6B00B67B" w14:textId="5B9C9EC5"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Describe and continue sequences with surds (H) </w:t>
            </w:r>
          </w:p>
          <w:p w14:paraId="5DAB6A60" w14:textId="77777777" w:rsidR="001E107C" w:rsidRDefault="001E107C" w:rsidP="001E107C">
            <w:pPr>
              <w:rPr>
                <w:color w:val="A6A6A6" w:themeColor="background1" w:themeShade="A6"/>
                <w:sz w:val="16"/>
                <w:szCs w:val="16"/>
                <w:lang w:eastAsia="en-GB"/>
              </w:rPr>
            </w:pPr>
          </w:p>
          <w:p w14:paraId="22114803" w14:textId="60B527AF" w:rsidR="001E107C" w:rsidRDefault="001E107C" w:rsidP="001E107C">
            <w:pPr>
              <w:rPr>
                <w:b/>
                <w:color w:val="7F7F7F" w:themeColor="text1" w:themeTint="80"/>
                <w:sz w:val="16"/>
                <w:szCs w:val="16"/>
                <w:lang w:eastAsia="en-GB"/>
              </w:rPr>
            </w:pPr>
            <w:r>
              <w:rPr>
                <w:b/>
                <w:color w:val="7F7F7F" w:themeColor="text1" w:themeTint="80"/>
                <w:sz w:val="16"/>
                <w:szCs w:val="16"/>
                <w:lang w:eastAsia="en-GB"/>
              </w:rPr>
              <w:t xml:space="preserve">Indices &amp; Surds </w:t>
            </w:r>
          </w:p>
          <w:p w14:paraId="0C0451A4" w14:textId="10EA87EF" w:rsidR="001E107C" w:rsidRP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lang w:eastAsia="en-GB"/>
              </w:rPr>
              <w:t xml:space="preserve">Calculate and estimate powers &amp; roots </w:t>
            </w:r>
          </w:p>
          <w:p w14:paraId="1A80EE9B" w14:textId="7AA1F734"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Review powers of ten and standard form </w:t>
            </w:r>
          </w:p>
          <w:p w14:paraId="5D1D7873" w14:textId="1754BE4A" w:rsidR="001E107C" w:rsidRPr="00931A7B" w:rsidRDefault="001E107C" w:rsidP="001E107C">
            <w:pPr>
              <w:pStyle w:val="ListParagraph"/>
              <w:numPr>
                <w:ilvl w:val="0"/>
                <w:numId w:val="44"/>
              </w:numPr>
              <w:ind w:left="340"/>
              <w:rPr>
                <w:color w:val="A6A6A6" w:themeColor="background1" w:themeShade="A6"/>
                <w:sz w:val="16"/>
                <w:lang w:eastAsia="en-GB"/>
              </w:rPr>
            </w:pPr>
            <w:r>
              <w:rPr>
                <w:color w:val="A6A6A6" w:themeColor="background1" w:themeShade="A6"/>
                <w:sz w:val="16"/>
                <w:lang w:eastAsia="en-GB"/>
              </w:rPr>
              <w:t xml:space="preserve">Review laws of indices </w:t>
            </w:r>
          </w:p>
          <w:p w14:paraId="2D8DF529" w14:textId="028C7657"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Understand and use the power of zero &amp; negative indices </w:t>
            </w:r>
          </w:p>
          <w:p w14:paraId="0470B434" w14:textId="399FEE85" w:rsid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Understand and use fractional indices (H) </w:t>
            </w:r>
          </w:p>
          <w:p w14:paraId="12CF7BA2" w14:textId="182A1188" w:rsidR="001E107C" w:rsidRPr="001E107C" w:rsidRDefault="001E107C" w:rsidP="001E107C">
            <w:pPr>
              <w:pStyle w:val="ListParagraph"/>
              <w:numPr>
                <w:ilvl w:val="0"/>
                <w:numId w:val="44"/>
              </w:numPr>
              <w:ind w:left="360"/>
              <w:rPr>
                <w:color w:val="A6A6A6" w:themeColor="background1" w:themeShade="A6"/>
                <w:sz w:val="16"/>
                <w:szCs w:val="16"/>
                <w:lang w:eastAsia="en-GB"/>
              </w:rPr>
            </w:pPr>
            <w:r>
              <w:rPr>
                <w:color w:val="A6A6A6" w:themeColor="background1" w:themeShade="A6"/>
                <w:sz w:val="16"/>
                <w:szCs w:val="16"/>
                <w:lang w:eastAsia="en-GB"/>
              </w:rPr>
              <w:t xml:space="preserve">Solve equations involving indices (H)  </w:t>
            </w:r>
          </w:p>
          <w:p w14:paraId="69B6BA2D" w14:textId="77777777" w:rsidR="001E107C" w:rsidRPr="001E107C" w:rsidRDefault="001E107C" w:rsidP="001E107C">
            <w:pPr>
              <w:rPr>
                <w:color w:val="A6A6A6" w:themeColor="background1" w:themeShade="A6"/>
                <w:sz w:val="16"/>
                <w:szCs w:val="16"/>
                <w:lang w:eastAsia="en-GB"/>
              </w:rPr>
            </w:pPr>
          </w:p>
          <w:p w14:paraId="5B95CD12" w14:textId="77777777" w:rsidR="00451967" w:rsidRDefault="00451967" w:rsidP="00451967">
            <w:pPr>
              <w:spacing w:before="100" w:beforeAutospacing="1" w:after="100" w:afterAutospacing="1"/>
              <w:rPr>
                <w:rFonts w:eastAsia="Times New Roman" w:cs="Times New Roman"/>
                <w:color w:val="595959" w:themeColor="text1" w:themeTint="A6"/>
                <w:sz w:val="16"/>
                <w:szCs w:val="24"/>
                <w:lang w:eastAsia="en-GB"/>
              </w:rPr>
            </w:pPr>
          </w:p>
          <w:p w14:paraId="5220BBB2" w14:textId="77777777" w:rsidR="00451967" w:rsidRPr="00AC574B" w:rsidRDefault="00451967" w:rsidP="00451967">
            <w:pPr>
              <w:spacing w:before="100" w:beforeAutospacing="1" w:after="100" w:afterAutospacing="1"/>
              <w:rPr>
                <w:rFonts w:eastAsia="Times New Roman" w:cs="Times New Roman"/>
                <w:color w:val="595959" w:themeColor="text1" w:themeTint="A6"/>
                <w:sz w:val="16"/>
                <w:szCs w:val="24"/>
                <w:lang w:eastAsia="en-GB"/>
              </w:rPr>
            </w:pPr>
          </w:p>
          <w:p w14:paraId="13CB595B" w14:textId="77777777" w:rsidR="00451967" w:rsidRPr="003B2596" w:rsidRDefault="00451967" w:rsidP="00451967">
            <w:pPr>
              <w:ind w:left="340"/>
              <w:rPr>
                <w:sz w:val="20"/>
                <w:highlight w:val="magenta"/>
              </w:rPr>
            </w:pPr>
          </w:p>
        </w:tc>
      </w:tr>
      <w:tr w:rsidR="00B443ED" w:rsidRPr="001B6503" w14:paraId="23D55BBB" w14:textId="77777777" w:rsidTr="009A468E">
        <w:trPr>
          <w:trHeight w:val="1569"/>
        </w:trPr>
        <w:tc>
          <w:tcPr>
            <w:tcW w:w="2956" w:type="dxa"/>
            <w:tcBorders>
              <w:top w:val="nil"/>
              <w:left w:val="single" w:sz="4" w:space="0" w:color="auto"/>
              <w:bottom w:val="single" w:sz="4" w:space="0" w:color="auto"/>
              <w:right w:val="single" w:sz="4" w:space="0" w:color="auto"/>
            </w:tcBorders>
          </w:tcPr>
          <w:p w14:paraId="6B0B131C" w14:textId="77777777" w:rsidR="00B443ED" w:rsidRPr="00807DB9" w:rsidRDefault="00B443ED" w:rsidP="00451967">
            <w:pPr>
              <w:jc w:val="center"/>
              <w:rPr>
                <w:b/>
                <w:sz w:val="52"/>
              </w:rPr>
            </w:pPr>
          </w:p>
        </w:tc>
        <w:tc>
          <w:tcPr>
            <w:tcW w:w="2993" w:type="dxa"/>
            <w:tcBorders>
              <w:top w:val="nil"/>
              <w:left w:val="single" w:sz="4" w:space="0" w:color="auto"/>
              <w:bottom w:val="single" w:sz="4" w:space="0" w:color="auto"/>
              <w:right w:val="single" w:sz="4" w:space="0" w:color="auto"/>
            </w:tcBorders>
          </w:tcPr>
          <w:p w14:paraId="4FB33912" w14:textId="77777777" w:rsidR="00B443ED" w:rsidRPr="00C83708" w:rsidRDefault="00B443ED" w:rsidP="00B443ED">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Ratio tables when working with similar shapes and scale factors </w:t>
            </w:r>
          </w:p>
          <w:p w14:paraId="29A15157" w14:textId="77777777" w:rsidR="00B443ED" w:rsidRDefault="00B443ED" w:rsidP="00B443ED">
            <w:pPr>
              <w:rPr>
                <w:color w:val="A6A6A6" w:themeColor="background1" w:themeShade="A6"/>
                <w:sz w:val="16"/>
                <w:szCs w:val="16"/>
                <w:lang w:eastAsia="en-GB"/>
              </w:rPr>
            </w:pPr>
          </w:p>
          <w:p w14:paraId="22E901C6" w14:textId="77777777" w:rsidR="00B443ED" w:rsidRPr="00E642E1" w:rsidRDefault="00B443ED" w:rsidP="00451967">
            <w:pPr>
              <w:shd w:val="clear" w:color="auto" w:fill="FFFFFF" w:themeFill="background1"/>
              <w:jc w:val="center"/>
              <w:textAlignment w:val="baseline"/>
              <w:rPr>
                <w:rFonts w:eastAsia="Times New Roman" w:cs="Arial"/>
                <w:b/>
                <w:bCs/>
                <w:sz w:val="16"/>
                <w:szCs w:val="16"/>
                <w:lang w:eastAsia="en-GB"/>
              </w:rPr>
            </w:pPr>
          </w:p>
        </w:tc>
        <w:tc>
          <w:tcPr>
            <w:tcW w:w="2988" w:type="dxa"/>
            <w:tcBorders>
              <w:top w:val="nil"/>
              <w:left w:val="single" w:sz="4" w:space="0" w:color="auto"/>
              <w:bottom w:val="single" w:sz="4" w:space="0" w:color="auto"/>
              <w:right w:val="single" w:sz="4" w:space="0" w:color="auto"/>
            </w:tcBorders>
          </w:tcPr>
          <w:p w14:paraId="4ED905AF" w14:textId="77777777" w:rsidR="00B443ED" w:rsidRDefault="00B443ED" w:rsidP="00B443ED">
            <w:pPr>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Algebra tiles when forming and solving one variable linear </w:t>
            </w:r>
            <w:proofErr w:type="gramStart"/>
            <w:r>
              <w:rPr>
                <w:color w:val="EE0000"/>
                <w:sz w:val="16"/>
                <w:szCs w:val="16"/>
                <w:lang w:eastAsia="en-GB"/>
              </w:rPr>
              <w:t>equations</w:t>
            </w:r>
            <w:proofErr w:type="gramEnd"/>
            <w:r>
              <w:rPr>
                <w:color w:val="EE0000"/>
                <w:sz w:val="16"/>
                <w:szCs w:val="16"/>
                <w:lang w:eastAsia="en-GB"/>
              </w:rPr>
              <w:t xml:space="preserve"> and completing the square. </w:t>
            </w:r>
          </w:p>
          <w:p w14:paraId="76BBE78F" w14:textId="77777777" w:rsidR="00B443ED" w:rsidRPr="00C83708" w:rsidRDefault="00B443ED" w:rsidP="00B443ED">
            <w:pPr>
              <w:rPr>
                <w:color w:val="EE0000"/>
                <w:sz w:val="16"/>
                <w:szCs w:val="16"/>
                <w:lang w:eastAsia="en-GB"/>
              </w:rPr>
            </w:pPr>
            <w:r>
              <w:rPr>
                <w:color w:val="EE0000"/>
                <w:sz w:val="16"/>
                <w:szCs w:val="16"/>
                <w:lang w:eastAsia="en-GB"/>
              </w:rPr>
              <w:t xml:space="preserve">Bar model when solving simultaneous equations. </w:t>
            </w:r>
          </w:p>
          <w:p w14:paraId="5FF5D248" w14:textId="77777777" w:rsidR="00B443ED" w:rsidRPr="002F1617" w:rsidRDefault="00B443ED" w:rsidP="00451967">
            <w:pPr>
              <w:shd w:val="clear" w:color="auto" w:fill="FFFFFF" w:themeFill="background1"/>
              <w:jc w:val="center"/>
              <w:textAlignment w:val="baseline"/>
              <w:rPr>
                <w:rFonts w:eastAsia="Times New Roman" w:cs="Arial"/>
                <w:b/>
                <w:bCs/>
                <w:sz w:val="16"/>
                <w:szCs w:val="16"/>
                <w:lang w:eastAsia="en-GB"/>
              </w:rPr>
            </w:pPr>
          </w:p>
        </w:tc>
        <w:tc>
          <w:tcPr>
            <w:tcW w:w="2957" w:type="dxa"/>
            <w:tcBorders>
              <w:top w:val="nil"/>
              <w:left w:val="single" w:sz="4" w:space="0" w:color="auto"/>
              <w:bottom w:val="single" w:sz="4" w:space="0" w:color="auto"/>
              <w:right w:val="single" w:sz="4" w:space="0" w:color="auto"/>
            </w:tcBorders>
          </w:tcPr>
          <w:p w14:paraId="74910DB0" w14:textId="5BA08582" w:rsidR="00B443ED" w:rsidRPr="00B26DBB" w:rsidRDefault="00B443ED" w:rsidP="00B443ED">
            <w:pPr>
              <w:shd w:val="clear" w:color="auto" w:fill="FFFFFF" w:themeFill="background1"/>
              <w:textAlignment w:val="baseline"/>
              <w:rPr>
                <w:rFonts w:eastAsia="Times New Roman" w:cs="Arial"/>
                <w:b/>
                <w:bCs/>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area model with Pythagoras Theorem</w:t>
            </w:r>
          </w:p>
        </w:tc>
        <w:tc>
          <w:tcPr>
            <w:tcW w:w="2957" w:type="dxa"/>
            <w:tcBorders>
              <w:top w:val="nil"/>
              <w:left w:val="single" w:sz="4" w:space="0" w:color="auto"/>
              <w:bottom w:val="single" w:sz="4" w:space="0" w:color="auto"/>
              <w:right w:val="single" w:sz="4" w:space="0" w:color="auto"/>
            </w:tcBorders>
          </w:tcPr>
          <w:p w14:paraId="7BC70A9A" w14:textId="778635B7" w:rsidR="00B443ED" w:rsidRDefault="00B443ED" w:rsidP="00B443ED">
            <w:pPr>
              <w:spacing w:before="100" w:beforeAutospacing="1" w:after="100" w:afterAutospacing="1"/>
              <w:rPr>
                <w:rFonts w:eastAsia="Times New Roman" w:cs="Times New Roman"/>
                <w:b/>
                <w:bCs/>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bar model for addition and subtraction of fractions, area model for multiplication of fractions. </w:t>
            </w:r>
          </w:p>
        </w:tc>
        <w:tc>
          <w:tcPr>
            <w:tcW w:w="2957" w:type="dxa"/>
            <w:tcBorders>
              <w:top w:val="nil"/>
              <w:left w:val="single" w:sz="4" w:space="0" w:color="auto"/>
              <w:bottom w:val="single" w:sz="4" w:space="0" w:color="auto"/>
              <w:right w:val="single" w:sz="4" w:space="0" w:color="auto"/>
            </w:tcBorders>
          </w:tcPr>
          <w:p w14:paraId="1DEEA4EB" w14:textId="6C51A3E8" w:rsidR="00B443ED" w:rsidRPr="00B443ED" w:rsidRDefault="00B443ED" w:rsidP="00B443ED">
            <w:pPr>
              <w:spacing w:before="100" w:beforeAutospacing="1" w:after="100" w:afterAutospacing="1"/>
              <w:rPr>
                <w:color w:val="EE0000"/>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ratio table for pie charts</w:t>
            </w:r>
          </w:p>
        </w:tc>
        <w:tc>
          <w:tcPr>
            <w:tcW w:w="3063" w:type="dxa"/>
            <w:tcBorders>
              <w:top w:val="nil"/>
              <w:left w:val="single" w:sz="4" w:space="0" w:color="auto"/>
              <w:bottom w:val="single" w:sz="4" w:space="0" w:color="auto"/>
              <w:right w:val="single" w:sz="4" w:space="0" w:color="auto"/>
            </w:tcBorders>
          </w:tcPr>
          <w:p w14:paraId="67397F4B" w14:textId="7A504CBE" w:rsidR="00B443ED" w:rsidRPr="00254582" w:rsidRDefault="00B443ED" w:rsidP="00B443ED">
            <w:pPr>
              <w:spacing w:before="100" w:beforeAutospacing="1" w:after="100" w:afterAutospacing="1"/>
              <w:rPr>
                <w:rFonts w:eastAsia="Times New Roman" w:cs="Times New Roman"/>
                <w:b/>
                <w:bCs/>
                <w:sz w:val="16"/>
                <w:szCs w:val="16"/>
                <w:lang w:eastAsia="en-GB"/>
              </w:rPr>
            </w:pPr>
            <w:r w:rsidRPr="00EA3AD7">
              <w:rPr>
                <w:color w:val="EE0000"/>
                <w:sz w:val="16"/>
                <w:szCs w:val="16"/>
                <w:lang w:eastAsia="en-GB"/>
              </w:rPr>
              <w:t>Common representations</w:t>
            </w:r>
            <w:r>
              <w:rPr>
                <w:color w:val="EE0000"/>
                <w:sz w:val="16"/>
                <w:szCs w:val="16"/>
                <w:lang w:eastAsia="en-GB"/>
              </w:rPr>
              <w:t xml:space="preserve"> &amp; structures: prime factor tiles for decomposition, HCF &amp; LCM</w:t>
            </w:r>
            <w:r w:rsidR="005E459C">
              <w:rPr>
                <w:color w:val="EE0000"/>
                <w:sz w:val="16"/>
                <w:szCs w:val="16"/>
                <w:lang w:eastAsia="en-GB"/>
              </w:rPr>
              <w:t xml:space="preserve">, </w:t>
            </w:r>
            <w:proofErr w:type="spellStart"/>
            <w:r w:rsidR="005E459C">
              <w:rPr>
                <w:color w:val="EE0000"/>
                <w:sz w:val="16"/>
                <w:szCs w:val="16"/>
                <w:lang w:eastAsia="en-GB"/>
              </w:rPr>
              <w:t>Gattengo</w:t>
            </w:r>
            <w:proofErr w:type="spellEnd"/>
            <w:r w:rsidR="005E459C">
              <w:rPr>
                <w:color w:val="EE0000"/>
                <w:sz w:val="16"/>
                <w:szCs w:val="16"/>
                <w:lang w:eastAsia="en-GB"/>
              </w:rPr>
              <w:t xml:space="preserve"> chart and place value table for multiplying and dividing by powers of 10. </w:t>
            </w:r>
          </w:p>
        </w:tc>
      </w:tr>
    </w:tbl>
    <w:p w14:paraId="6D9C8D39" w14:textId="77777777" w:rsidR="008C2526" w:rsidRDefault="008C2526">
      <w:r>
        <w:br w:type="page"/>
      </w:r>
    </w:p>
    <w:tbl>
      <w:tblPr>
        <w:tblStyle w:val="TableGrid"/>
        <w:tblW w:w="0" w:type="auto"/>
        <w:tblLook w:val="04A0" w:firstRow="1" w:lastRow="0" w:firstColumn="1" w:lastColumn="0" w:noHBand="0" w:noVBand="1"/>
      </w:tblPr>
      <w:tblGrid>
        <w:gridCol w:w="2956"/>
        <w:gridCol w:w="2957"/>
        <w:gridCol w:w="2957"/>
        <w:gridCol w:w="2957"/>
        <w:gridCol w:w="2957"/>
        <w:gridCol w:w="2957"/>
        <w:gridCol w:w="3063"/>
      </w:tblGrid>
      <w:tr w:rsidR="00106DCC" w:rsidRPr="001B6503" w14:paraId="4BCE3C69" w14:textId="77777777" w:rsidTr="00C80A10">
        <w:trPr>
          <w:trHeight w:val="1569"/>
        </w:trPr>
        <w:tc>
          <w:tcPr>
            <w:tcW w:w="2956" w:type="dxa"/>
          </w:tcPr>
          <w:p w14:paraId="1AC80017" w14:textId="3514BBDE" w:rsidR="00106DCC" w:rsidRPr="4AE4903B" w:rsidRDefault="00106DCC" w:rsidP="00106DCC">
            <w:pPr>
              <w:jc w:val="center"/>
              <w:rPr>
                <w:b/>
                <w:bCs/>
                <w:sz w:val="52"/>
                <w:szCs w:val="52"/>
              </w:rPr>
            </w:pPr>
            <w:r>
              <w:rPr>
                <w:noProof/>
              </w:rPr>
              <w:lastRenderedPageBreak/>
              <w:drawing>
                <wp:inline distT="0" distB="0" distL="0" distR="0" wp14:anchorId="777807B7" wp14:editId="52CCF00A">
                  <wp:extent cx="962159" cy="1047896"/>
                  <wp:effectExtent l="0" t="0" r="9525" b="0"/>
                  <wp:docPr id="1351640686" name="Picture 135164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57" w:type="dxa"/>
            <w:vAlign w:val="center"/>
          </w:tcPr>
          <w:p w14:paraId="05B834AC" w14:textId="1B219384" w:rsidR="00106DCC" w:rsidRPr="00106DCC" w:rsidRDefault="00106DCC" w:rsidP="00106DCC">
            <w:pPr>
              <w:pStyle w:val="NormalWeb"/>
              <w:jc w:val="center"/>
              <w:rPr>
                <w:rFonts w:asciiTheme="minorHAnsi" w:hAnsiTheme="minorHAnsi" w:cstheme="minorHAnsi"/>
                <w:sz w:val="20"/>
                <w:szCs w:val="20"/>
              </w:rPr>
            </w:pPr>
            <w:r w:rsidRPr="00106DCC">
              <w:rPr>
                <w:rFonts w:asciiTheme="minorHAnsi" w:hAnsiTheme="minorHAnsi" w:cstheme="minorHAnsi"/>
                <w:b/>
                <w:sz w:val="52"/>
              </w:rPr>
              <w:t>AUT 1</w:t>
            </w:r>
          </w:p>
        </w:tc>
        <w:tc>
          <w:tcPr>
            <w:tcW w:w="2957" w:type="dxa"/>
            <w:vAlign w:val="center"/>
          </w:tcPr>
          <w:p w14:paraId="06C95473" w14:textId="7224E74C" w:rsidR="00106DCC" w:rsidRPr="00106DCC" w:rsidRDefault="00106DCC" w:rsidP="00106DCC">
            <w:pPr>
              <w:spacing w:before="100" w:beforeAutospacing="1" w:after="100" w:afterAutospacing="1"/>
              <w:jc w:val="center"/>
              <w:rPr>
                <w:rFonts w:eastAsia="Times New Roman" w:cstheme="minorHAnsi"/>
                <w:sz w:val="20"/>
                <w:szCs w:val="20"/>
                <w:lang w:eastAsia="en-GB"/>
              </w:rPr>
            </w:pPr>
            <w:r w:rsidRPr="00106DCC">
              <w:rPr>
                <w:rFonts w:cstheme="minorHAnsi"/>
                <w:b/>
                <w:sz w:val="52"/>
              </w:rPr>
              <w:t>AUT 2</w:t>
            </w:r>
          </w:p>
        </w:tc>
        <w:tc>
          <w:tcPr>
            <w:tcW w:w="2957" w:type="dxa"/>
            <w:vAlign w:val="center"/>
          </w:tcPr>
          <w:p w14:paraId="74B96876" w14:textId="0CCA3F3B" w:rsidR="00106DCC" w:rsidRPr="00106DCC" w:rsidRDefault="00106DCC" w:rsidP="00106DCC">
            <w:pPr>
              <w:shd w:val="clear" w:color="auto" w:fill="FFFFFF" w:themeFill="background1"/>
              <w:jc w:val="center"/>
              <w:textAlignment w:val="baseline"/>
              <w:rPr>
                <w:rFonts w:eastAsia="Times New Roman" w:cstheme="minorHAnsi"/>
                <w:color w:val="000000" w:themeColor="text1"/>
                <w:sz w:val="20"/>
                <w:szCs w:val="20"/>
                <w:lang w:eastAsia="en-GB"/>
              </w:rPr>
            </w:pPr>
            <w:r w:rsidRPr="00106DCC">
              <w:rPr>
                <w:rFonts w:cstheme="minorHAnsi"/>
                <w:b/>
                <w:sz w:val="52"/>
              </w:rPr>
              <w:t>SPR 1</w:t>
            </w:r>
          </w:p>
        </w:tc>
        <w:tc>
          <w:tcPr>
            <w:tcW w:w="2957" w:type="dxa"/>
            <w:shd w:val="clear" w:color="auto" w:fill="FFFFFF" w:themeFill="background1"/>
            <w:vAlign w:val="center"/>
          </w:tcPr>
          <w:p w14:paraId="07E968E9" w14:textId="45E86E36" w:rsidR="00106DCC" w:rsidRPr="00106DCC" w:rsidRDefault="00106DCC" w:rsidP="00106DCC">
            <w:pPr>
              <w:shd w:val="clear" w:color="auto" w:fill="FFFFFF" w:themeFill="background1"/>
              <w:jc w:val="center"/>
              <w:rPr>
                <w:rFonts w:eastAsia="Times New Roman" w:cstheme="minorHAnsi"/>
                <w:color w:val="000000" w:themeColor="text1"/>
                <w:sz w:val="20"/>
                <w:szCs w:val="20"/>
                <w:lang w:eastAsia="en-GB"/>
              </w:rPr>
            </w:pPr>
            <w:r w:rsidRPr="00106DCC">
              <w:rPr>
                <w:rFonts w:cstheme="minorHAnsi"/>
                <w:b/>
                <w:sz w:val="52"/>
              </w:rPr>
              <w:t>SPR 2</w:t>
            </w:r>
          </w:p>
        </w:tc>
        <w:tc>
          <w:tcPr>
            <w:tcW w:w="2957" w:type="dxa"/>
            <w:vAlign w:val="center"/>
          </w:tcPr>
          <w:p w14:paraId="206A77CE" w14:textId="00D8D4CE" w:rsidR="00106DCC" w:rsidRPr="00106DCC" w:rsidRDefault="00106DCC" w:rsidP="00106DCC">
            <w:pPr>
              <w:spacing w:before="100" w:beforeAutospacing="1" w:after="100" w:afterAutospacing="1"/>
              <w:jc w:val="center"/>
              <w:rPr>
                <w:rFonts w:eastAsia="Times New Roman" w:cstheme="minorHAnsi"/>
                <w:b/>
                <w:szCs w:val="28"/>
                <w:lang w:eastAsia="en-GB"/>
              </w:rPr>
            </w:pPr>
            <w:r w:rsidRPr="00106DCC">
              <w:rPr>
                <w:rFonts w:cstheme="minorHAnsi"/>
                <w:b/>
                <w:sz w:val="52"/>
              </w:rPr>
              <w:t>SUM 1</w:t>
            </w:r>
          </w:p>
        </w:tc>
        <w:tc>
          <w:tcPr>
            <w:tcW w:w="3063" w:type="dxa"/>
            <w:vAlign w:val="center"/>
          </w:tcPr>
          <w:p w14:paraId="2F82E66A" w14:textId="19688561" w:rsidR="00106DCC" w:rsidRPr="00106DCC" w:rsidRDefault="00106DCC" w:rsidP="00106DCC">
            <w:pPr>
              <w:spacing w:before="100" w:beforeAutospacing="1" w:after="100" w:afterAutospacing="1"/>
              <w:jc w:val="center"/>
              <w:rPr>
                <w:rFonts w:eastAsia="Times New Roman" w:cstheme="minorHAnsi"/>
                <w:b/>
                <w:szCs w:val="28"/>
                <w:lang w:eastAsia="en-GB"/>
              </w:rPr>
            </w:pPr>
            <w:r w:rsidRPr="00106DCC">
              <w:rPr>
                <w:rFonts w:cstheme="minorHAnsi"/>
                <w:b/>
                <w:sz w:val="52"/>
              </w:rPr>
              <w:t>SUM 2</w:t>
            </w:r>
          </w:p>
        </w:tc>
      </w:tr>
      <w:tr w:rsidR="00106DCC" w:rsidRPr="001B6503" w14:paraId="42E75098" w14:textId="77777777" w:rsidTr="4AE4903B">
        <w:trPr>
          <w:trHeight w:val="1569"/>
        </w:trPr>
        <w:tc>
          <w:tcPr>
            <w:tcW w:w="2956" w:type="dxa"/>
          </w:tcPr>
          <w:p w14:paraId="29E4009A" w14:textId="77777777" w:rsidR="00106DCC" w:rsidRDefault="00106DCC" w:rsidP="00106DCC">
            <w:pPr>
              <w:jc w:val="center"/>
              <w:rPr>
                <w:b/>
                <w:bCs/>
                <w:sz w:val="52"/>
                <w:szCs w:val="52"/>
              </w:rPr>
            </w:pPr>
            <w:r>
              <w:rPr>
                <w:b/>
                <w:bCs/>
                <w:sz w:val="52"/>
                <w:szCs w:val="52"/>
              </w:rPr>
              <w:t xml:space="preserve">YEAR 11 </w:t>
            </w:r>
          </w:p>
          <w:p w14:paraId="4F23D61F" w14:textId="2AF7E671" w:rsidR="00106DCC" w:rsidRPr="4AE4903B" w:rsidRDefault="00106DCC" w:rsidP="00106DCC">
            <w:pPr>
              <w:jc w:val="center"/>
              <w:rPr>
                <w:b/>
                <w:bCs/>
                <w:sz w:val="52"/>
                <w:szCs w:val="52"/>
              </w:rPr>
            </w:pPr>
            <w:r>
              <w:rPr>
                <w:i/>
                <w:iCs/>
                <w:sz w:val="16"/>
                <w:szCs w:val="16"/>
              </w:rPr>
              <w:t>HIGHER</w:t>
            </w:r>
          </w:p>
        </w:tc>
        <w:tc>
          <w:tcPr>
            <w:tcW w:w="2957" w:type="dxa"/>
          </w:tcPr>
          <w:p w14:paraId="73D434F5" w14:textId="34F86DD5" w:rsidR="00E4145D" w:rsidRPr="00491D0B" w:rsidRDefault="00E4145D" w:rsidP="00E4145D">
            <w:pPr>
              <w:jc w:val="center"/>
              <w:rPr>
                <w:b/>
                <w:sz w:val="16"/>
                <w:szCs w:val="16"/>
                <w:lang w:eastAsia="en-GB"/>
              </w:rPr>
            </w:pPr>
            <w:r w:rsidRPr="00491D0B">
              <w:rPr>
                <w:b/>
                <w:sz w:val="16"/>
                <w:szCs w:val="16"/>
                <w:lang w:eastAsia="en-GB"/>
              </w:rPr>
              <w:t>FURTHER GEOMETRY</w:t>
            </w:r>
          </w:p>
          <w:p w14:paraId="41B45B97" w14:textId="77777777" w:rsidR="00E4145D" w:rsidRDefault="00E4145D" w:rsidP="00E4145D">
            <w:pPr>
              <w:rPr>
                <w:b/>
                <w:color w:val="7F7F7F" w:themeColor="text1" w:themeTint="80"/>
                <w:sz w:val="16"/>
                <w:szCs w:val="16"/>
                <w:lang w:eastAsia="en-GB"/>
              </w:rPr>
            </w:pPr>
          </w:p>
          <w:p w14:paraId="2502897F" w14:textId="3F2A8353" w:rsidR="00E4145D" w:rsidRPr="00451967" w:rsidRDefault="00E4145D" w:rsidP="00E4145D">
            <w:pPr>
              <w:rPr>
                <w:b/>
                <w:color w:val="7F7F7F" w:themeColor="text1" w:themeTint="80"/>
                <w:sz w:val="16"/>
                <w:szCs w:val="16"/>
                <w:lang w:eastAsia="en-GB"/>
              </w:rPr>
            </w:pPr>
            <w:r>
              <w:rPr>
                <w:b/>
                <w:color w:val="7F7F7F" w:themeColor="text1" w:themeTint="80"/>
                <w:sz w:val="16"/>
                <w:szCs w:val="16"/>
                <w:lang w:eastAsia="en-GB"/>
              </w:rPr>
              <w:t xml:space="preserve">Congruence &amp; Similarity </w:t>
            </w:r>
          </w:p>
          <w:p w14:paraId="4C9A5337" w14:textId="31EF4FEF" w:rsidR="00E4145D" w:rsidRPr="00E4145D" w:rsidRDefault="00E4145D" w:rsidP="00E4145D">
            <w:pPr>
              <w:pStyle w:val="ListParagraph"/>
              <w:numPr>
                <w:ilvl w:val="0"/>
                <w:numId w:val="74"/>
              </w:numPr>
              <w:rPr>
                <w:color w:val="A6A6A6" w:themeColor="background1" w:themeShade="A6"/>
                <w:sz w:val="16"/>
                <w:lang w:eastAsia="en-GB"/>
              </w:rPr>
            </w:pPr>
            <w:r w:rsidRPr="00E4145D">
              <w:rPr>
                <w:color w:val="A6A6A6" w:themeColor="background1" w:themeShade="A6"/>
                <w:sz w:val="16"/>
                <w:lang w:eastAsia="en-GB"/>
              </w:rPr>
              <w:t xml:space="preserve">Use the basic congruence criteria for triangles </w:t>
            </w:r>
          </w:p>
          <w:p w14:paraId="090C24E0" w14:textId="3878FFBB" w:rsidR="00E4145D" w:rsidRDefault="00E4145D" w:rsidP="00E4145D">
            <w:pPr>
              <w:pStyle w:val="ListParagraph"/>
              <w:numPr>
                <w:ilvl w:val="0"/>
                <w:numId w:val="74"/>
              </w:numPr>
              <w:rPr>
                <w:color w:val="A6A6A6" w:themeColor="background1" w:themeShade="A6"/>
                <w:sz w:val="16"/>
                <w:lang w:eastAsia="en-GB"/>
              </w:rPr>
            </w:pPr>
            <w:r w:rsidRPr="00E4145D">
              <w:rPr>
                <w:color w:val="A6A6A6" w:themeColor="background1" w:themeShade="A6"/>
                <w:sz w:val="16"/>
                <w:lang w:eastAsia="en-GB"/>
              </w:rPr>
              <w:t>Apply angle facts, triangle congruence, similarity and properties of quadrilaterals</w:t>
            </w:r>
            <w:r>
              <w:rPr>
                <w:color w:val="A6A6A6" w:themeColor="background1" w:themeShade="A6"/>
                <w:sz w:val="16"/>
                <w:lang w:eastAsia="en-GB"/>
              </w:rPr>
              <w:t>.</w:t>
            </w:r>
          </w:p>
          <w:p w14:paraId="482B4013" w14:textId="537D4D52" w:rsidR="00E4145D" w:rsidRDefault="00E4145D" w:rsidP="00E4145D">
            <w:pPr>
              <w:pStyle w:val="ListParagraph"/>
              <w:numPr>
                <w:ilvl w:val="0"/>
                <w:numId w:val="74"/>
              </w:numPr>
              <w:rPr>
                <w:color w:val="A6A6A6" w:themeColor="background1" w:themeShade="A6"/>
                <w:sz w:val="16"/>
                <w:lang w:eastAsia="en-GB"/>
              </w:rPr>
            </w:pPr>
            <w:r w:rsidRPr="00E4145D">
              <w:rPr>
                <w:color w:val="A6A6A6" w:themeColor="background1" w:themeShade="A6"/>
                <w:sz w:val="16"/>
              </w:rPr>
              <w:t>Apply and use the concepts of congruence and similarity, including the relationships between lengths, areas and volumes in similar figures</w:t>
            </w:r>
          </w:p>
          <w:p w14:paraId="6FDE75E1" w14:textId="77777777" w:rsidR="00E4145D" w:rsidRDefault="00E4145D" w:rsidP="00E4145D">
            <w:pPr>
              <w:rPr>
                <w:color w:val="A6A6A6" w:themeColor="background1" w:themeShade="A6"/>
                <w:sz w:val="16"/>
                <w:lang w:eastAsia="en-GB"/>
              </w:rPr>
            </w:pPr>
          </w:p>
          <w:p w14:paraId="7481F266" w14:textId="7965D15D" w:rsidR="00E4145D" w:rsidRPr="00451967" w:rsidRDefault="00E4145D" w:rsidP="00E4145D">
            <w:pPr>
              <w:rPr>
                <w:b/>
                <w:color w:val="7F7F7F" w:themeColor="text1" w:themeTint="80"/>
                <w:sz w:val="16"/>
                <w:szCs w:val="16"/>
                <w:lang w:eastAsia="en-GB"/>
              </w:rPr>
            </w:pPr>
            <w:r>
              <w:rPr>
                <w:b/>
                <w:color w:val="7F7F7F" w:themeColor="text1" w:themeTint="80"/>
                <w:sz w:val="16"/>
                <w:szCs w:val="16"/>
                <w:lang w:eastAsia="en-GB"/>
              </w:rPr>
              <w:t xml:space="preserve">Transformations </w:t>
            </w:r>
            <w:r w:rsidR="007D5114">
              <w:rPr>
                <w:b/>
                <w:color w:val="7F7F7F" w:themeColor="text1" w:themeTint="80"/>
                <w:sz w:val="16"/>
                <w:szCs w:val="16"/>
                <w:lang w:eastAsia="en-GB"/>
              </w:rPr>
              <w:t xml:space="preserve">of 2D shapes </w:t>
            </w:r>
          </w:p>
          <w:p w14:paraId="383D2E2A" w14:textId="7196E5C5" w:rsidR="00E4145D" w:rsidRDefault="00E4145D" w:rsidP="00E4145D">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Review how to perform &amp; describe transformations </w:t>
            </w:r>
          </w:p>
          <w:p w14:paraId="393C0874" w14:textId="78C4279B" w:rsidR="00E4145D" w:rsidRDefault="00E4145D" w:rsidP="00E4145D">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Perform &amp; describe combined transformations </w:t>
            </w:r>
          </w:p>
          <w:p w14:paraId="1400C0EC" w14:textId="772DBE49" w:rsidR="00E4145D" w:rsidRDefault="00E4145D" w:rsidP="00E4145D">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invariant points </w:t>
            </w:r>
          </w:p>
          <w:p w14:paraId="1C4F91B9" w14:textId="77777777" w:rsidR="007D5114" w:rsidRDefault="007D5114" w:rsidP="007D5114">
            <w:pPr>
              <w:rPr>
                <w:color w:val="A6A6A6" w:themeColor="background1" w:themeShade="A6"/>
                <w:sz w:val="16"/>
                <w:lang w:eastAsia="en-GB"/>
              </w:rPr>
            </w:pPr>
          </w:p>
          <w:p w14:paraId="47B06ABD" w14:textId="1FEC86AB" w:rsidR="007D5114" w:rsidRPr="00451967" w:rsidRDefault="007D5114" w:rsidP="007D5114">
            <w:pPr>
              <w:rPr>
                <w:b/>
                <w:color w:val="7F7F7F" w:themeColor="text1" w:themeTint="80"/>
                <w:sz w:val="16"/>
                <w:szCs w:val="16"/>
                <w:lang w:eastAsia="en-GB"/>
              </w:rPr>
            </w:pPr>
            <w:r>
              <w:rPr>
                <w:b/>
                <w:color w:val="7F7F7F" w:themeColor="text1" w:themeTint="80"/>
                <w:sz w:val="16"/>
                <w:szCs w:val="16"/>
                <w:lang w:eastAsia="en-GB"/>
              </w:rPr>
              <w:t xml:space="preserve">Vector Geometry </w:t>
            </w:r>
          </w:p>
          <w:p w14:paraId="55FBB1A5" w14:textId="6DD16F6E" w:rsidR="007D5114" w:rsidRDefault="007D5114" w:rsidP="007D5114">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Arithmetic with column vectors </w:t>
            </w:r>
          </w:p>
          <w:p w14:paraId="7A642051" w14:textId="7E6911C8" w:rsidR="007D5114" w:rsidRDefault="007D5114" w:rsidP="007D5114">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Explore vector journeys in shapes </w:t>
            </w:r>
          </w:p>
          <w:p w14:paraId="5C9F4F7E" w14:textId="6A765D48" w:rsidR="007D5114" w:rsidRDefault="007D5114" w:rsidP="007D5114">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Explore quadrilaterals with vectors </w:t>
            </w:r>
          </w:p>
          <w:p w14:paraId="5505BC9B" w14:textId="4BB89DAC" w:rsidR="007D5114" w:rsidRDefault="007D5114" w:rsidP="007D5114">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parallel vectors </w:t>
            </w:r>
          </w:p>
          <w:p w14:paraId="15BDD256" w14:textId="69E37A18" w:rsidR="007D5114" w:rsidRDefault="007D5114" w:rsidP="007D5114">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collinear points using vectors </w:t>
            </w:r>
          </w:p>
          <w:p w14:paraId="2CDA54C8" w14:textId="621E096F" w:rsidR="00106DCC" w:rsidRPr="007D5114" w:rsidRDefault="007D5114" w:rsidP="00E4145D">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Use vectors to construct geometric arguments &amp; proof </w:t>
            </w:r>
          </w:p>
        </w:tc>
        <w:tc>
          <w:tcPr>
            <w:tcW w:w="2957" w:type="dxa"/>
          </w:tcPr>
          <w:p w14:paraId="6F495EDB" w14:textId="08C8B49C" w:rsidR="007D5114" w:rsidRPr="00491D0B" w:rsidRDefault="007D5114" w:rsidP="007D5114">
            <w:pPr>
              <w:jc w:val="center"/>
              <w:rPr>
                <w:b/>
                <w:sz w:val="16"/>
                <w:szCs w:val="16"/>
                <w:lang w:eastAsia="en-GB"/>
              </w:rPr>
            </w:pPr>
            <w:r w:rsidRPr="00491D0B">
              <w:rPr>
                <w:b/>
                <w:sz w:val="16"/>
                <w:szCs w:val="16"/>
                <w:lang w:eastAsia="en-GB"/>
              </w:rPr>
              <w:t xml:space="preserve">FURTHER ALGEBRA </w:t>
            </w:r>
          </w:p>
          <w:p w14:paraId="30E37DBC" w14:textId="77777777" w:rsidR="00491D0B" w:rsidRDefault="00491D0B" w:rsidP="00491D0B">
            <w:pPr>
              <w:rPr>
                <w:b/>
                <w:color w:val="7F7F7F" w:themeColor="text1" w:themeTint="80"/>
                <w:sz w:val="16"/>
                <w:szCs w:val="16"/>
                <w:lang w:eastAsia="en-GB"/>
              </w:rPr>
            </w:pPr>
          </w:p>
          <w:p w14:paraId="3E706270" w14:textId="1BB1E0A8" w:rsidR="00A851FE" w:rsidRDefault="00491D0B" w:rsidP="00491D0B">
            <w:pPr>
              <w:rPr>
                <w:b/>
                <w:color w:val="7F7F7F" w:themeColor="text1" w:themeTint="80"/>
                <w:sz w:val="16"/>
                <w:szCs w:val="16"/>
                <w:lang w:eastAsia="en-GB"/>
              </w:rPr>
            </w:pPr>
            <w:r>
              <w:rPr>
                <w:b/>
                <w:color w:val="7F7F7F" w:themeColor="text1" w:themeTint="80"/>
                <w:sz w:val="16"/>
                <w:szCs w:val="16"/>
                <w:lang w:eastAsia="en-GB"/>
              </w:rPr>
              <w:t>Changing the subjec</w:t>
            </w:r>
            <w:r w:rsidR="00A851FE">
              <w:rPr>
                <w:b/>
                <w:color w:val="7F7F7F" w:themeColor="text1" w:themeTint="80"/>
                <w:sz w:val="16"/>
                <w:szCs w:val="16"/>
                <w:lang w:eastAsia="en-GB"/>
              </w:rPr>
              <w:t>t</w:t>
            </w:r>
          </w:p>
          <w:p w14:paraId="48792968" w14:textId="34708F5D" w:rsidR="00A851FE" w:rsidRPr="00D832F0" w:rsidRDefault="00A851FE" w:rsidP="00A851FE">
            <w:pPr>
              <w:pStyle w:val="ListParagraph"/>
              <w:numPr>
                <w:ilvl w:val="0"/>
                <w:numId w:val="75"/>
              </w:numPr>
              <w:rPr>
                <w:bCs/>
                <w:color w:val="A6A6A6" w:themeColor="background1" w:themeShade="A6"/>
                <w:sz w:val="16"/>
                <w:szCs w:val="16"/>
                <w:lang w:eastAsia="en-GB"/>
              </w:rPr>
            </w:pPr>
            <w:r w:rsidRPr="00D832F0">
              <w:rPr>
                <w:bCs/>
                <w:color w:val="A6A6A6" w:themeColor="background1" w:themeShade="A6"/>
                <w:sz w:val="16"/>
                <w:szCs w:val="16"/>
                <w:lang w:eastAsia="en-GB"/>
              </w:rPr>
              <w:t xml:space="preserve">Simplify and manipulate algebraic expressions involving algebraic fractions </w:t>
            </w:r>
          </w:p>
          <w:p w14:paraId="6EC81420" w14:textId="6B8B63A2"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Change the subject of complex formulae </w:t>
            </w:r>
          </w:p>
          <w:p w14:paraId="31DFDC8C" w14:textId="7566B458"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Change the subject where the subject appears more than once </w:t>
            </w:r>
          </w:p>
          <w:p w14:paraId="476D4040" w14:textId="0AAB9F44" w:rsidR="007D5114"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Rearrange iterative formula to solve equations </w:t>
            </w:r>
          </w:p>
          <w:p w14:paraId="0C6E17C2" w14:textId="77777777" w:rsidR="00491D0B" w:rsidRDefault="00491D0B" w:rsidP="00491D0B">
            <w:pPr>
              <w:rPr>
                <w:color w:val="A6A6A6" w:themeColor="background1" w:themeShade="A6"/>
                <w:sz w:val="16"/>
                <w:lang w:eastAsia="en-GB"/>
              </w:rPr>
            </w:pPr>
          </w:p>
          <w:p w14:paraId="0447010C" w14:textId="34DD7B1B" w:rsidR="00491D0B" w:rsidRPr="00451967" w:rsidRDefault="00491D0B" w:rsidP="00491D0B">
            <w:pPr>
              <w:rPr>
                <w:b/>
                <w:color w:val="7F7F7F" w:themeColor="text1" w:themeTint="80"/>
                <w:sz w:val="16"/>
                <w:szCs w:val="16"/>
                <w:lang w:eastAsia="en-GB"/>
              </w:rPr>
            </w:pPr>
            <w:r>
              <w:rPr>
                <w:b/>
                <w:color w:val="7F7F7F" w:themeColor="text1" w:themeTint="80"/>
                <w:sz w:val="16"/>
                <w:szCs w:val="16"/>
                <w:lang w:eastAsia="en-GB"/>
              </w:rPr>
              <w:t xml:space="preserve">Functions </w:t>
            </w:r>
          </w:p>
          <w:p w14:paraId="32FFE24E" w14:textId="42921893"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and use complex formula machines </w:t>
            </w:r>
          </w:p>
          <w:p w14:paraId="2C49F48F" w14:textId="2E27F104"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and use function notation </w:t>
            </w:r>
          </w:p>
          <w:p w14:paraId="42F692C5" w14:textId="2DAB86BD"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Work out the inverse of a function </w:t>
            </w:r>
          </w:p>
          <w:p w14:paraId="0BA7A427" w14:textId="126FBA99"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Work with composite functions </w:t>
            </w:r>
          </w:p>
          <w:p w14:paraId="7BE36446" w14:textId="4B6F2807"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Sketch translations &amp; reflections of functions </w:t>
            </w:r>
          </w:p>
          <w:p w14:paraId="046F04BA" w14:textId="77777777" w:rsidR="00491D0B" w:rsidRPr="00491D0B" w:rsidRDefault="00491D0B" w:rsidP="00491D0B">
            <w:pPr>
              <w:rPr>
                <w:color w:val="A6A6A6" w:themeColor="background1" w:themeShade="A6"/>
                <w:sz w:val="16"/>
                <w:lang w:eastAsia="en-GB"/>
              </w:rPr>
            </w:pPr>
          </w:p>
          <w:p w14:paraId="321514AF" w14:textId="336C957D" w:rsidR="00491D0B" w:rsidRPr="00451967" w:rsidRDefault="00491D0B" w:rsidP="00491D0B">
            <w:pPr>
              <w:rPr>
                <w:b/>
                <w:color w:val="7F7F7F" w:themeColor="text1" w:themeTint="80"/>
                <w:sz w:val="16"/>
                <w:szCs w:val="16"/>
                <w:lang w:eastAsia="en-GB"/>
              </w:rPr>
            </w:pPr>
            <w:r>
              <w:rPr>
                <w:b/>
                <w:color w:val="7F7F7F" w:themeColor="text1" w:themeTint="80"/>
                <w:sz w:val="16"/>
                <w:szCs w:val="16"/>
                <w:lang w:eastAsia="en-GB"/>
              </w:rPr>
              <w:t xml:space="preserve">Proof </w:t>
            </w:r>
          </w:p>
          <w:p w14:paraId="6DC7517E" w14:textId="1CFE37D9"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Understand the difference between an equation and an identity </w:t>
            </w:r>
          </w:p>
          <w:p w14:paraId="2C970909" w14:textId="72BB58F6"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Compare coefficients to solve identity problems </w:t>
            </w:r>
          </w:p>
          <w:p w14:paraId="6FB69870" w14:textId="52D26455" w:rsid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Argue mathematically to show algebraic expressions are equivalent </w:t>
            </w:r>
            <w:r w:rsidR="006C3B8C">
              <w:rPr>
                <w:color w:val="A6A6A6" w:themeColor="background1" w:themeShade="A6"/>
                <w:sz w:val="16"/>
                <w:lang w:eastAsia="en-GB"/>
              </w:rPr>
              <w:t xml:space="preserve">including recurring decimals to fractions </w:t>
            </w:r>
          </w:p>
          <w:p w14:paraId="4EF33740" w14:textId="57DBE380" w:rsidR="00106DCC" w:rsidRPr="00491D0B" w:rsidRDefault="00491D0B" w:rsidP="00491D0B">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Construct proofs </w:t>
            </w:r>
            <w:r w:rsidR="00106DCC" w:rsidRPr="00491D0B">
              <w:rPr>
                <w:rFonts w:eastAsia="Times New Roman" w:cstheme="minorHAnsi"/>
                <w:sz w:val="20"/>
                <w:szCs w:val="20"/>
                <w:lang w:eastAsia="en-GB"/>
              </w:rPr>
              <w:t xml:space="preserve"> </w:t>
            </w:r>
          </w:p>
        </w:tc>
        <w:tc>
          <w:tcPr>
            <w:tcW w:w="2957" w:type="dxa"/>
          </w:tcPr>
          <w:p w14:paraId="6AE50920" w14:textId="1DE512D4" w:rsidR="00A851FE" w:rsidRPr="00A851FE" w:rsidRDefault="00A851FE" w:rsidP="00A851FE">
            <w:pPr>
              <w:shd w:val="clear" w:color="auto" w:fill="FFFFFF" w:themeFill="background1"/>
              <w:jc w:val="center"/>
              <w:textAlignment w:val="baseline"/>
              <w:rPr>
                <w:rFonts w:eastAsia="Times New Roman" w:cs="Arial"/>
                <w:b/>
                <w:bCs/>
                <w:color w:val="000000" w:themeColor="text1"/>
                <w:sz w:val="16"/>
                <w:szCs w:val="16"/>
                <w:lang w:eastAsia="en-GB"/>
              </w:rPr>
            </w:pPr>
            <w:r w:rsidRPr="00A851FE">
              <w:rPr>
                <w:rFonts w:eastAsia="Times New Roman" w:cs="Arial"/>
                <w:b/>
                <w:bCs/>
                <w:color w:val="000000" w:themeColor="text1"/>
                <w:sz w:val="16"/>
                <w:szCs w:val="16"/>
                <w:lang w:eastAsia="en-GB"/>
              </w:rPr>
              <w:t>FURTHER GRAPHS &amp; ESTIMATION</w:t>
            </w:r>
          </w:p>
          <w:p w14:paraId="4E084BC0" w14:textId="77777777" w:rsidR="00A851FE" w:rsidRDefault="00A851FE" w:rsidP="00106DCC">
            <w:pPr>
              <w:shd w:val="clear" w:color="auto" w:fill="FFFFFF" w:themeFill="background1"/>
              <w:textAlignment w:val="baseline"/>
              <w:rPr>
                <w:rFonts w:eastAsia="Times New Roman" w:cs="Arial"/>
                <w:color w:val="000000" w:themeColor="text1"/>
                <w:sz w:val="20"/>
                <w:szCs w:val="20"/>
                <w:lang w:eastAsia="en-GB"/>
              </w:rPr>
            </w:pPr>
          </w:p>
          <w:p w14:paraId="76D1AA49" w14:textId="02FFDF07" w:rsidR="00A851FE" w:rsidRPr="00451967" w:rsidRDefault="00A851FE" w:rsidP="00A851FE">
            <w:pPr>
              <w:rPr>
                <w:b/>
                <w:color w:val="7F7F7F" w:themeColor="text1" w:themeTint="80"/>
                <w:sz w:val="16"/>
                <w:szCs w:val="16"/>
                <w:lang w:eastAsia="en-GB"/>
              </w:rPr>
            </w:pPr>
            <w:r>
              <w:rPr>
                <w:b/>
                <w:color w:val="7F7F7F" w:themeColor="text1" w:themeTint="80"/>
                <w:sz w:val="16"/>
                <w:szCs w:val="16"/>
                <w:lang w:eastAsia="en-GB"/>
              </w:rPr>
              <w:t xml:space="preserve">Types of Graphs </w:t>
            </w:r>
          </w:p>
          <w:p w14:paraId="647EA17D" w14:textId="12EF0258"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Recognise, sketch and interpret linear, quadratic, cubic, reciprocal and exponential functions. </w:t>
            </w:r>
          </w:p>
          <w:p w14:paraId="6B4A65F2" w14:textId="5BEC26EF"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Estimate solutions to equations using graphs </w:t>
            </w:r>
          </w:p>
          <w:p w14:paraId="1FC0DBF9" w14:textId="15305195"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Solve inequalities graphically </w:t>
            </w:r>
          </w:p>
          <w:p w14:paraId="1E0BDC8D" w14:textId="15B515B0"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Recognise, sketch and interpret trigonometric functions. </w:t>
            </w:r>
          </w:p>
          <w:p w14:paraId="2C1F948F" w14:textId="049700CA"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Solve trigonometric equations using graphs </w:t>
            </w:r>
          </w:p>
          <w:p w14:paraId="1C886C4E" w14:textId="73541E95" w:rsidR="00A851FE" w:rsidRDefault="00A851FE" w:rsidP="00A851FE">
            <w:pPr>
              <w:pStyle w:val="ListParagraph"/>
              <w:numPr>
                <w:ilvl w:val="0"/>
                <w:numId w:val="74"/>
              </w:numPr>
              <w:rPr>
                <w:color w:val="A6A6A6" w:themeColor="background1" w:themeShade="A6"/>
                <w:sz w:val="16"/>
                <w:lang w:eastAsia="en-GB"/>
              </w:rPr>
            </w:pPr>
            <w:r>
              <w:rPr>
                <w:color w:val="A6A6A6" w:themeColor="background1" w:themeShade="A6"/>
                <w:sz w:val="16"/>
                <w:lang w:eastAsia="en-GB"/>
              </w:rPr>
              <w:t xml:space="preserve">Calculate or estimate gradients and areas under graphs including distance-time and velocity-time graphs </w:t>
            </w:r>
          </w:p>
          <w:p w14:paraId="72B5643C" w14:textId="77777777" w:rsidR="00A851FE" w:rsidRDefault="00A851FE" w:rsidP="00A851FE">
            <w:pPr>
              <w:rPr>
                <w:color w:val="A6A6A6" w:themeColor="background1" w:themeShade="A6"/>
                <w:sz w:val="16"/>
                <w:lang w:eastAsia="en-GB"/>
              </w:rPr>
            </w:pPr>
          </w:p>
          <w:p w14:paraId="6EB8DF1C" w14:textId="4453E285" w:rsidR="002B036B" w:rsidRPr="00451967" w:rsidRDefault="002B036B" w:rsidP="002B036B">
            <w:pPr>
              <w:rPr>
                <w:b/>
                <w:color w:val="7F7F7F" w:themeColor="text1" w:themeTint="80"/>
                <w:sz w:val="16"/>
                <w:szCs w:val="16"/>
                <w:lang w:eastAsia="en-GB"/>
              </w:rPr>
            </w:pPr>
            <w:r>
              <w:rPr>
                <w:b/>
                <w:color w:val="7F7F7F" w:themeColor="text1" w:themeTint="80"/>
                <w:sz w:val="16"/>
                <w:szCs w:val="16"/>
                <w:lang w:eastAsia="en-GB"/>
              </w:rPr>
              <w:t xml:space="preserve">Estimation </w:t>
            </w:r>
          </w:p>
          <w:p w14:paraId="7CA90F18" w14:textId="7CE34FF9" w:rsidR="003766E9" w:rsidRDefault="003766E9" w:rsidP="003766E9">
            <w:pPr>
              <w:pStyle w:val="ListParagraph"/>
              <w:numPr>
                <w:ilvl w:val="0"/>
                <w:numId w:val="76"/>
              </w:numPr>
              <w:rPr>
                <w:color w:val="A6A6A6" w:themeColor="background1" w:themeShade="A6"/>
                <w:sz w:val="16"/>
                <w:lang w:eastAsia="en-GB"/>
              </w:rPr>
            </w:pPr>
            <w:r w:rsidRPr="003766E9">
              <w:rPr>
                <w:color w:val="A6A6A6" w:themeColor="background1" w:themeShade="A6"/>
                <w:sz w:val="16"/>
                <w:lang w:eastAsia="en-GB"/>
              </w:rPr>
              <w:t xml:space="preserve">Use inequality notation to specify simple error intervals due to truncation or rounding </w:t>
            </w:r>
          </w:p>
          <w:p w14:paraId="639B6DBC" w14:textId="1C762D00" w:rsidR="00106DCC" w:rsidRPr="003766E9" w:rsidRDefault="003766E9" w:rsidP="003766E9">
            <w:pPr>
              <w:pStyle w:val="ListParagraph"/>
              <w:numPr>
                <w:ilvl w:val="0"/>
                <w:numId w:val="76"/>
              </w:numPr>
              <w:rPr>
                <w:color w:val="A6A6A6" w:themeColor="background1" w:themeShade="A6"/>
                <w:sz w:val="16"/>
                <w:lang w:eastAsia="en-GB"/>
              </w:rPr>
            </w:pPr>
            <w:r w:rsidRPr="003766E9">
              <w:rPr>
                <w:color w:val="A6A6A6" w:themeColor="background1" w:themeShade="A6"/>
                <w:sz w:val="16"/>
                <w:lang w:eastAsia="en-GB"/>
              </w:rPr>
              <w:t xml:space="preserve">Apply and interpret limits of accuracy including upper and lower bounds </w:t>
            </w:r>
          </w:p>
        </w:tc>
        <w:tc>
          <w:tcPr>
            <w:tcW w:w="2957" w:type="dxa"/>
          </w:tcPr>
          <w:p w14:paraId="5CCDBD2E" w14:textId="72A4F73C" w:rsidR="00106DCC" w:rsidRPr="003766E9" w:rsidRDefault="003766E9" w:rsidP="003766E9">
            <w:pPr>
              <w:shd w:val="clear" w:color="auto" w:fill="FFFFFF" w:themeFill="background1"/>
              <w:jc w:val="center"/>
              <w:rPr>
                <w:rFonts w:eastAsia="Times New Roman" w:cs="Arial"/>
                <w:b/>
                <w:bCs/>
                <w:color w:val="000000" w:themeColor="text1"/>
                <w:sz w:val="20"/>
                <w:szCs w:val="20"/>
                <w:lang w:eastAsia="en-GB"/>
              </w:rPr>
            </w:pPr>
            <w:r w:rsidRPr="003766E9">
              <w:rPr>
                <w:rFonts w:eastAsia="Times New Roman" w:cs="Arial"/>
                <w:b/>
                <w:bCs/>
                <w:color w:val="000000" w:themeColor="text1"/>
                <w:sz w:val="16"/>
                <w:szCs w:val="16"/>
                <w:lang w:eastAsia="en-GB"/>
              </w:rPr>
              <w:t>REVISION</w:t>
            </w:r>
          </w:p>
        </w:tc>
        <w:tc>
          <w:tcPr>
            <w:tcW w:w="2957" w:type="dxa"/>
          </w:tcPr>
          <w:p w14:paraId="5BDF7F87" w14:textId="4D541EAC" w:rsidR="00106DCC" w:rsidRPr="00CA4326" w:rsidRDefault="003766E9" w:rsidP="003766E9">
            <w:pPr>
              <w:spacing w:before="100" w:beforeAutospacing="1" w:after="100" w:afterAutospacing="1"/>
              <w:jc w:val="center"/>
              <w:rPr>
                <w:rFonts w:eastAsia="Times New Roman" w:cs="Times New Roman"/>
                <w:b/>
                <w:szCs w:val="28"/>
                <w:lang w:eastAsia="en-GB"/>
              </w:rPr>
            </w:pPr>
            <w:r w:rsidRPr="003766E9">
              <w:rPr>
                <w:rFonts w:eastAsia="Times New Roman" w:cs="Arial"/>
                <w:b/>
                <w:bCs/>
                <w:color w:val="000000" w:themeColor="text1"/>
                <w:sz w:val="16"/>
                <w:szCs w:val="16"/>
                <w:lang w:eastAsia="en-GB"/>
              </w:rPr>
              <w:t>REVISION</w:t>
            </w:r>
          </w:p>
        </w:tc>
        <w:tc>
          <w:tcPr>
            <w:tcW w:w="3063" w:type="dxa"/>
          </w:tcPr>
          <w:p w14:paraId="282C3483" w14:textId="31E61A89" w:rsidR="00106DCC" w:rsidRPr="008630CC" w:rsidRDefault="008630CC" w:rsidP="00106DCC">
            <w:pPr>
              <w:spacing w:before="100" w:beforeAutospacing="1" w:after="100" w:afterAutospacing="1"/>
              <w:jc w:val="center"/>
              <w:rPr>
                <w:rFonts w:eastAsia="Times New Roman" w:cs="Times New Roman"/>
                <w:b/>
                <w:sz w:val="16"/>
                <w:szCs w:val="16"/>
                <w:lang w:eastAsia="en-GB"/>
              </w:rPr>
            </w:pPr>
            <w:r w:rsidRPr="008630CC">
              <w:rPr>
                <w:rFonts w:eastAsia="Times New Roman" w:cs="Times New Roman"/>
                <w:b/>
                <w:sz w:val="16"/>
                <w:szCs w:val="16"/>
                <w:lang w:eastAsia="en-GB"/>
              </w:rPr>
              <w:t xml:space="preserve">REVISION </w:t>
            </w:r>
          </w:p>
        </w:tc>
      </w:tr>
      <w:tr w:rsidR="004026BF" w:rsidRPr="001B6503" w14:paraId="3EDAAF96" w14:textId="77777777" w:rsidTr="4AE4903B">
        <w:trPr>
          <w:trHeight w:val="1569"/>
        </w:trPr>
        <w:tc>
          <w:tcPr>
            <w:tcW w:w="2956" w:type="dxa"/>
          </w:tcPr>
          <w:p w14:paraId="4DDE9107" w14:textId="77777777" w:rsidR="00702F96" w:rsidRDefault="008C2526" w:rsidP="4AE4903B">
            <w:pPr>
              <w:jc w:val="center"/>
              <w:rPr>
                <w:i/>
                <w:iCs/>
                <w:sz w:val="16"/>
                <w:szCs w:val="16"/>
              </w:rPr>
            </w:pPr>
            <w:r w:rsidRPr="4AE4903B">
              <w:rPr>
                <w:b/>
                <w:bCs/>
                <w:sz w:val="52"/>
                <w:szCs w:val="52"/>
              </w:rPr>
              <w:t>YEAR 1</w:t>
            </w:r>
            <w:r w:rsidR="32CD8836" w:rsidRPr="4AE4903B">
              <w:rPr>
                <w:b/>
                <w:bCs/>
                <w:sz w:val="52"/>
                <w:szCs w:val="52"/>
              </w:rPr>
              <w:t>1</w:t>
            </w:r>
            <w:r w:rsidR="00AC574B" w:rsidRPr="4AE4903B">
              <w:rPr>
                <w:i/>
                <w:iCs/>
                <w:sz w:val="16"/>
                <w:szCs w:val="16"/>
              </w:rPr>
              <w:t xml:space="preserve"> </w:t>
            </w:r>
          </w:p>
          <w:p w14:paraId="0BA37CD8" w14:textId="77777777" w:rsidR="00CA4326" w:rsidRDefault="00106DCC" w:rsidP="4AE4903B">
            <w:pPr>
              <w:jc w:val="center"/>
              <w:rPr>
                <w:i/>
                <w:iCs/>
                <w:sz w:val="16"/>
                <w:szCs w:val="16"/>
              </w:rPr>
            </w:pPr>
            <w:r>
              <w:rPr>
                <w:i/>
                <w:iCs/>
                <w:sz w:val="16"/>
                <w:szCs w:val="16"/>
              </w:rPr>
              <w:t xml:space="preserve">CROSSOVER </w:t>
            </w:r>
          </w:p>
          <w:p w14:paraId="2DA66F7B" w14:textId="550F8EE6" w:rsidR="00D334AF" w:rsidRDefault="00D334AF" w:rsidP="00D334AF">
            <w:pPr>
              <w:jc w:val="center"/>
              <w:rPr>
                <w:i/>
                <w:iCs/>
                <w:sz w:val="16"/>
                <w:szCs w:val="16"/>
              </w:rPr>
            </w:pPr>
            <w:r>
              <w:rPr>
                <w:i/>
                <w:iCs/>
                <w:sz w:val="16"/>
                <w:szCs w:val="16"/>
              </w:rPr>
              <w:t xml:space="preserve">This is a </w:t>
            </w:r>
            <w:r w:rsidRPr="00860586">
              <w:rPr>
                <w:i/>
                <w:iCs/>
                <w:sz w:val="16"/>
                <w:szCs w:val="16"/>
                <w:u w:val="single"/>
              </w:rPr>
              <w:t>suggested</w:t>
            </w:r>
            <w:r>
              <w:rPr>
                <w:i/>
                <w:iCs/>
                <w:sz w:val="16"/>
                <w:szCs w:val="16"/>
              </w:rPr>
              <w:t xml:space="preserve"> sequence for Higher/Foundation classes that are aiming for grades 4-6</w:t>
            </w:r>
            <w:r w:rsidR="00704118">
              <w:rPr>
                <w:i/>
                <w:iCs/>
                <w:sz w:val="16"/>
                <w:szCs w:val="16"/>
              </w:rPr>
              <w:t xml:space="preserve">. This sequence has been developed from considering the highest frequency &amp; tariff concepts. </w:t>
            </w:r>
          </w:p>
          <w:p w14:paraId="16D7603F" w14:textId="69941525" w:rsidR="00D334AF" w:rsidRPr="00D334AF" w:rsidRDefault="00D334AF" w:rsidP="00D334AF">
            <w:pPr>
              <w:jc w:val="center"/>
              <w:rPr>
                <w:b/>
                <w:bCs/>
                <w:sz w:val="16"/>
                <w:szCs w:val="16"/>
              </w:rPr>
            </w:pPr>
            <w:r w:rsidRPr="00D334AF">
              <w:rPr>
                <w:b/>
                <w:bCs/>
                <w:sz w:val="16"/>
                <w:szCs w:val="16"/>
              </w:rPr>
              <w:t>Please also use QLA data from end of Year 10 mock</w:t>
            </w:r>
            <w:r w:rsidR="00704118">
              <w:rPr>
                <w:b/>
                <w:bCs/>
                <w:sz w:val="16"/>
                <w:szCs w:val="16"/>
              </w:rPr>
              <w:t xml:space="preserve"> to inform plans </w:t>
            </w:r>
          </w:p>
        </w:tc>
        <w:tc>
          <w:tcPr>
            <w:tcW w:w="2957" w:type="dxa"/>
          </w:tcPr>
          <w:p w14:paraId="25B1E771" w14:textId="2AC4FE68" w:rsidR="006C3B8C" w:rsidRDefault="006C3B8C" w:rsidP="006C3B8C">
            <w:pPr>
              <w:jc w:val="center"/>
              <w:rPr>
                <w:b/>
                <w:sz w:val="16"/>
                <w:szCs w:val="16"/>
                <w:lang w:eastAsia="en-GB"/>
              </w:rPr>
            </w:pPr>
            <w:r w:rsidRPr="00491D0B">
              <w:rPr>
                <w:b/>
                <w:sz w:val="16"/>
                <w:szCs w:val="16"/>
                <w:lang w:eastAsia="en-GB"/>
              </w:rPr>
              <w:t>GEOMETR</w:t>
            </w:r>
            <w:r>
              <w:rPr>
                <w:b/>
                <w:sz w:val="16"/>
                <w:szCs w:val="16"/>
                <w:lang w:eastAsia="en-GB"/>
              </w:rPr>
              <w:t xml:space="preserve">Y REVISION </w:t>
            </w:r>
          </w:p>
          <w:p w14:paraId="38DE8DF2" w14:textId="77777777" w:rsidR="006C3B8C" w:rsidRDefault="006C3B8C" w:rsidP="006C3B8C">
            <w:pPr>
              <w:jc w:val="center"/>
              <w:rPr>
                <w:b/>
                <w:sz w:val="16"/>
                <w:szCs w:val="16"/>
                <w:lang w:eastAsia="en-GB"/>
              </w:rPr>
            </w:pPr>
          </w:p>
          <w:p w14:paraId="6BB817B8" w14:textId="6D1773E7" w:rsidR="006C3B8C" w:rsidRDefault="00D334AF" w:rsidP="006C3B8C">
            <w:pPr>
              <w:rPr>
                <w:rFonts w:cstheme="minorHAnsi"/>
                <w:bCs/>
                <w:color w:val="A6A6A6" w:themeColor="background1" w:themeShade="A6"/>
                <w:sz w:val="16"/>
                <w:szCs w:val="16"/>
                <w:lang w:eastAsia="en-GB"/>
              </w:rPr>
            </w:pPr>
            <w:r>
              <w:rPr>
                <w:rFonts w:cstheme="minorHAnsi"/>
                <w:bCs/>
                <w:color w:val="A6A6A6" w:themeColor="background1" w:themeShade="A6"/>
                <w:sz w:val="16"/>
                <w:szCs w:val="16"/>
                <w:lang w:eastAsia="en-GB"/>
              </w:rPr>
              <w:t>Understand and apply angle facts including parallel lines</w:t>
            </w:r>
            <w:r w:rsidR="00704118">
              <w:rPr>
                <w:rFonts w:cstheme="minorHAnsi"/>
                <w:bCs/>
                <w:color w:val="A6A6A6" w:themeColor="background1" w:themeShade="A6"/>
                <w:sz w:val="16"/>
                <w:szCs w:val="16"/>
                <w:lang w:eastAsia="en-GB"/>
              </w:rPr>
              <w:t xml:space="preserve">, </w:t>
            </w:r>
            <w:r>
              <w:rPr>
                <w:rFonts w:cstheme="minorHAnsi"/>
                <w:bCs/>
                <w:color w:val="A6A6A6" w:themeColor="background1" w:themeShade="A6"/>
                <w:sz w:val="16"/>
                <w:szCs w:val="16"/>
                <w:lang w:eastAsia="en-GB"/>
              </w:rPr>
              <w:t xml:space="preserve">polygons </w:t>
            </w:r>
            <w:r w:rsidR="00704118">
              <w:rPr>
                <w:rFonts w:cstheme="minorHAnsi"/>
                <w:bCs/>
                <w:color w:val="A6A6A6" w:themeColor="background1" w:themeShade="A6"/>
                <w:sz w:val="16"/>
                <w:szCs w:val="16"/>
                <w:lang w:eastAsia="en-GB"/>
              </w:rPr>
              <w:t>&amp; bearings</w:t>
            </w:r>
          </w:p>
          <w:p w14:paraId="15152B05" w14:textId="77777777" w:rsidR="00D334AF" w:rsidRDefault="00D334AF" w:rsidP="006C3B8C">
            <w:pPr>
              <w:rPr>
                <w:rFonts w:cstheme="minorHAnsi"/>
                <w:bCs/>
                <w:color w:val="A6A6A6" w:themeColor="background1" w:themeShade="A6"/>
                <w:sz w:val="16"/>
                <w:szCs w:val="16"/>
                <w:lang w:eastAsia="en-GB"/>
              </w:rPr>
            </w:pPr>
          </w:p>
          <w:p w14:paraId="31117CEE" w14:textId="02E7543B" w:rsidR="00D334AF" w:rsidRDefault="00D334AF" w:rsidP="006C3B8C">
            <w:pPr>
              <w:rPr>
                <w:rFonts w:cstheme="minorHAnsi"/>
                <w:bCs/>
                <w:color w:val="A6A6A6" w:themeColor="background1" w:themeShade="A6"/>
                <w:sz w:val="16"/>
                <w:szCs w:val="16"/>
                <w:lang w:eastAsia="en-GB"/>
              </w:rPr>
            </w:pPr>
            <w:r>
              <w:rPr>
                <w:rFonts w:cstheme="minorHAnsi"/>
                <w:bCs/>
                <w:color w:val="A6A6A6" w:themeColor="background1" w:themeShade="A6"/>
                <w:sz w:val="16"/>
                <w:szCs w:val="16"/>
                <w:lang w:eastAsia="en-GB"/>
              </w:rPr>
              <w:t xml:space="preserve">Review of perimeter and area of 2D shapes including circles, arcs and sectors </w:t>
            </w:r>
          </w:p>
          <w:p w14:paraId="63237B4C" w14:textId="77777777" w:rsidR="00D334AF" w:rsidRDefault="00D334AF" w:rsidP="006C3B8C">
            <w:pPr>
              <w:rPr>
                <w:rFonts w:cstheme="minorHAnsi"/>
                <w:bCs/>
                <w:color w:val="A6A6A6" w:themeColor="background1" w:themeShade="A6"/>
                <w:sz w:val="16"/>
                <w:szCs w:val="16"/>
                <w:lang w:eastAsia="en-GB"/>
              </w:rPr>
            </w:pPr>
          </w:p>
          <w:p w14:paraId="77548BC9" w14:textId="77777777" w:rsidR="00704118" w:rsidRDefault="00D334AF" w:rsidP="00704118">
            <w:pPr>
              <w:rPr>
                <w:rFonts w:cstheme="minorHAnsi"/>
                <w:bCs/>
                <w:color w:val="A6A6A6" w:themeColor="background1" w:themeShade="A6"/>
                <w:sz w:val="16"/>
                <w:szCs w:val="16"/>
                <w:lang w:eastAsia="en-GB"/>
              </w:rPr>
            </w:pPr>
            <w:r>
              <w:rPr>
                <w:rFonts w:cstheme="minorHAnsi"/>
                <w:bCs/>
                <w:color w:val="A6A6A6" w:themeColor="background1" w:themeShade="A6"/>
                <w:sz w:val="16"/>
                <w:szCs w:val="16"/>
                <w:lang w:eastAsia="en-GB"/>
              </w:rPr>
              <w:t xml:space="preserve">Review surface area and volume of 3D shapes including cylinders, spheres and pyramids </w:t>
            </w:r>
          </w:p>
          <w:p w14:paraId="2DBC2C19" w14:textId="77777777" w:rsidR="00704118" w:rsidRDefault="00704118" w:rsidP="00704118">
            <w:pPr>
              <w:rPr>
                <w:rFonts w:cstheme="minorHAnsi"/>
                <w:color w:val="A6A6A6" w:themeColor="background1" w:themeShade="A6"/>
                <w:sz w:val="16"/>
                <w:szCs w:val="16"/>
              </w:rPr>
            </w:pPr>
          </w:p>
          <w:p w14:paraId="3703FB3B" w14:textId="01838619" w:rsidR="00D334AF" w:rsidRPr="00704118" w:rsidRDefault="00F8293E" w:rsidP="00704118">
            <w:pPr>
              <w:rPr>
                <w:rFonts w:cstheme="minorHAnsi"/>
                <w:bCs/>
                <w:color w:val="A6A6A6" w:themeColor="background1" w:themeShade="A6"/>
                <w:sz w:val="16"/>
                <w:szCs w:val="16"/>
                <w:lang w:eastAsia="en-GB"/>
              </w:rPr>
            </w:pPr>
            <w:r w:rsidRPr="00D334AF">
              <w:rPr>
                <w:rFonts w:cstheme="minorHAnsi"/>
                <w:color w:val="A6A6A6" w:themeColor="background1" w:themeShade="A6"/>
                <w:sz w:val="16"/>
                <w:szCs w:val="16"/>
              </w:rPr>
              <w:t>Convert units of measurement including metric units</w:t>
            </w:r>
            <w:r w:rsidR="00D334AF">
              <w:rPr>
                <w:rFonts w:cstheme="minorHAnsi"/>
                <w:color w:val="A6A6A6" w:themeColor="background1" w:themeShade="A6"/>
                <w:sz w:val="16"/>
                <w:szCs w:val="16"/>
              </w:rPr>
              <w:t xml:space="preserve">, </w:t>
            </w:r>
            <w:r w:rsidRPr="00D334AF">
              <w:rPr>
                <w:rFonts w:cstheme="minorHAnsi"/>
                <w:color w:val="A6A6A6" w:themeColor="background1" w:themeShade="A6"/>
                <w:sz w:val="16"/>
                <w:szCs w:val="16"/>
              </w:rPr>
              <w:t>time calculations </w:t>
            </w:r>
            <w:r w:rsidR="00D334AF">
              <w:rPr>
                <w:rFonts w:cstheme="minorHAnsi"/>
                <w:color w:val="A6A6A6" w:themeColor="background1" w:themeShade="A6"/>
                <w:sz w:val="16"/>
                <w:szCs w:val="16"/>
              </w:rPr>
              <w:t xml:space="preserve">and compound measures </w:t>
            </w:r>
          </w:p>
          <w:p w14:paraId="2FF553DA" w14:textId="1F811B60" w:rsidR="00F8293E" w:rsidRPr="00D334AF" w:rsidRDefault="00D334AF" w:rsidP="00F8293E">
            <w:pPr>
              <w:pStyle w:val="NormalWeb"/>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Solve problems involving s</w:t>
            </w:r>
            <w:r w:rsidRPr="00D334AF">
              <w:rPr>
                <w:rFonts w:asciiTheme="minorHAnsi" w:hAnsiTheme="minorHAnsi" w:cstheme="minorHAnsi"/>
                <w:color w:val="A6A6A6" w:themeColor="background1" w:themeShade="A6"/>
                <w:sz w:val="16"/>
                <w:szCs w:val="16"/>
              </w:rPr>
              <w:t xml:space="preserve">peed and density </w:t>
            </w:r>
          </w:p>
          <w:p w14:paraId="27357532" w14:textId="77777777" w:rsidR="00983EBB" w:rsidRDefault="00983EBB" w:rsidP="00454732">
            <w:pPr>
              <w:shd w:val="clear" w:color="auto" w:fill="FFFFFF"/>
              <w:textAlignment w:val="baseline"/>
              <w:rPr>
                <w:rFonts w:eastAsia="Times New Roman" w:cs="Arial"/>
                <w:color w:val="404040"/>
                <w:sz w:val="20"/>
                <w:szCs w:val="24"/>
                <w:lang w:eastAsia="en-GB"/>
              </w:rPr>
            </w:pPr>
          </w:p>
          <w:p w14:paraId="07F023C8" w14:textId="77777777" w:rsidR="00983EBB" w:rsidRDefault="00983EBB" w:rsidP="00454732">
            <w:pPr>
              <w:shd w:val="clear" w:color="auto" w:fill="FFFFFF"/>
              <w:textAlignment w:val="baseline"/>
              <w:rPr>
                <w:rFonts w:eastAsia="Times New Roman" w:cs="Arial"/>
                <w:color w:val="404040"/>
                <w:sz w:val="20"/>
                <w:szCs w:val="24"/>
                <w:lang w:eastAsia="en-GB"/>
              </w:rPr>
            </w:pPr>
          </w:p>
          <w:p w14:paraId="187F57B8" w14:textId="01623F13" w:rsidR="00983EBB" w:rsidRPr="004026BF" w:rsidRDefault="00983EBB" w:rsidP="4AE4903B">
            <w:pPr>
              <w:shd w:val="clear" w:color="auto" w:fill="FFFFFF" w:themeFill="background1"/>
              <w:textAlignment w:val="baseline"/>
              <w:rPr>
                <w:rFonts w:eastAsia="Times New Roman" w:cs="Arial"/>
                <w:color w:val="404040"/>
                <w:sz w:val="20"/>
                <w:szCs w:val="20"/>
                <w:lang w:eastAsia="en-GB"/>
              </w:rPr>
            </w:pPr>
          </w:p>
        </w:tc>
        <w:tc>
          <w:tcPr>
            <w:tcW w:w="2957" w:type="dxa"/>
          </w:tcPr>
          <w:p w14:paraId="2526F654" w14:textId="2A388291" w:rsidR="00420370" w:rsidRPr="00420370" w:rsidRDefault="00420370" w:rsidP="00D334AF">
            <w:pPr>
              <w:spacing w:before="100" w:beforeAutospacing="1" w:after="100" w:afterAutospacing="1"/>
              <w:jc w:val="center"/>
              <w:rPr>
                <w:rFonts w:eastAsia="Times New Roman" w:cstheme="minorHAnsi"/>
                <w:b/>
                <w:bCs/>
                <w:sz w:val="16"/>
                <w:szCs w:val="16"/>
                <w:lang w:eastAsia="en-GB"/>
              </w:rPr>
            </w:pPr>
            <w:r>
              <w:rPr>
                <w:rFonts w:eastAsia="Times New Roman" w:cstheme="minorHAnsi"/>
                <w:b/>
                <w:bCs/>
                <w:sz w:val="16"/>
                <w:szCs w:val="16"/>
                <w:lang w:eastAsia="en-GB"/>
              </w:rPr>
              <w:t>NUMBER</w:t>
            </w:r>
            <w:r w:rsidRPr="00420370">
              <w:rPr>
                <w:rFonts w:eastAsia="Times New Roman" w:cstheme="minorHAnsi"/>
                <w:b/>
                <w:bCs/>
                <w:sz w:val="16"/>
                <w:szCs w:val="16"/>
                <w:lang w:eastAsia="en-GB"/>
              </w:rPr>
              <w:t xml:space="preserve"> REVISIO</w:t>
            </w:r>
            <w:r>
              <w:rPr>
                <w:rFonts w:eastAsia="Times New Roman" w:cstheme="minorHAnsi"/>
                <w:b/>
                <w:bCs/>
                <w:sz w:val="16"/>
                <w:szCs w:val="16"/>
                <w:lang w:eastAsia="en-GB"/>
              </w:rPr>
              <w:t>N</w:t>
            </w:r>
          </w:p>
          <w:p w14:paraId="4206ABD0" w14:textId="228E7681" w:rsidR="00420370" w:rsidRPr="00704118" w:rsidRDefault="00704118" w:rsidP="002341E7">
            <w:pPr>
              <w:spacing w:before="100" w:beforeAutospacing="1" w:after="100" w:afterAutospacing="1"/>
              <w:rPr>
                <w:rFonts w:eastAsia="Times New Roman" w:cstheme="minorHAnsi"/>
                <w:color w:val="A6A6A6" w:themeColor="background1" w:themeShade="A6"/>
                <w:sz w:val="16"/>
                <w:szCs w:val="16"/>
                <w:lang w:eastAsia="en-GB"/>
              </w:rPr>
            </w:pPr>
            <w:r w:rsidRPr="00704118">
              <w:rPr>
                <w:rFonts w:eastAsia="Times New Roman" w:cstheme="minorHAnsi"/>
                <w:color w:val="A6A6A6" w:themeColor="background1" w:themeShade="A6"/>
                <w:sz w:val="16"/>
                <w:szCs w:val="16"/>
                <w:lang w:eastAsia="en-GB"/>
              </w:rPr>
              <w:t xml:space="preserve">Work with ratio including reduction to simplest form, 1: n and division problems </w:t>
            </w:r>
          </w:p>
          <w:p w14:paraId="76398578" w14:textId="62949FA6" w:rsidR="002341E7" w:rsidRPr="00704118" w:rsidRDefault="00704118" w:rsidP="002341E7">
            <w:pPr>
              <w:spacing w:before="100" w:beforeAutospacing="1" w:after="100" w:afterAutospacing="1"/>
              <w:rPr>
                <w:rFonts w:eastAsia="Times New Roman" w:cstheme="minorHAnsi"/>
                <w:color w:val="A6A6A6" w:themeColor="background1" w:themeShade="A6"/>
                <w:sz w:val="16"/>
                <w:szCs w:val="16"/>
                <w:lang w:eastAsia="en-GB"/>
              </w:rPr>
            </w:pPr>
            <w:r w:rsidRPr="00704118">
              <w:rPr>
                <w:rFonts w:eastAsia="Times New Roman" w:cstheme="minorHAnsi"/>
                <w:color w:val="A6A6A6" w:themeColor="background1" w:themeShade="A6"/>
                <w:sz w:val="16"/>
                <w:szCs w:val="16"/>
                <w:lang w:eastAsia="en-GB"/>
              </w:rPr>
              <w:t xml:space="preserve">Convert fluently between fractions, decimals, percentage and ratio </w:t>
            </w:r>
          </w:p>
          <w:p w14:paraId="70909358" w14:textId="101BC8B6" w:rsidR="00D1651B" w:rsidRPr="00704118" w:rsidRDefault="00704118" w:rsidP="00420370">
            <w:pPr>
              <w:spacing w:before="100" w:beforeAutospacing="1" w:after="100" w:afterAutospacing="1"/>
              <w:rPr>
                <w:rFonts w:eastAsia="Times New Roman" w:cstheme="minorHAnsi"/>
                <w:color w:val="A6A6A6" w:themeColor="background1" w:themeShade="A6"/>
                <w:sz w:val="16"/>
                <w:szCs w:val="16"/>
                <w:lang w:eastAsia="en-GB"/>
              </w:rPr>
            </w:pPr>
            <w:r w:rsidRPr="00704118">
              <w:rPr>
                <w:rFonts w:eastAsia="Times New Roman" w:cstheme="minorHAnsi"/>
                <w:color w:val="A6A6A6" w:themeColor="background1" w:themeShade="A6"/>
                <w:sz w:val="16"/>
                <w:szCs w:val="16"/>
                <w:lang w:eastAsia="en-GB"/>
              </w:rPr>
              <w:t>Understand solve percentage problems including percentage change, compound interest and calculating the original amount</w:t>
            </w:r>
          </w:p>
          <w:p w14:paraId="74F7D003" w14:textId="17BE71F6" w:rsidR="00420370" w:rsidRPr="00704118" w:rsidRDefault="00704118" w:rsidP="00420370">
            <w:pPr>
              <w:spacing w:before="100" w:beforeAutospacing="1" w:after="100" w:afterAutospacing="1"/>
              <w:rPr>
                <w:rFonts w:eastAsia="Times New Roman" w:cs="Arial"/>
                <w:color w:val="A6A6A6" w:themeColor="background1" w:themeShade="A6"/>
                <w:sz w:val="16"/>
                <w:szCs w:val="20"/>
                <w:lang w:eastAsia="en-GB"/>
              </w:rPr>
            </w:pPr>
            <w:r>
              <w:rPr>
                <w:rFonts w:eastAsia="Times New Roman" w:cs="Arial"/>
                <w:color w:val="A6A6A6" w:themeColor="background1" w:themeShade="A6"/>
                <w:sz w:val="16"/>
                <w:szCs w:val="20"/>
                <w:lang w:eastAsia="en-GB"/>
              </w:rPr>
              <w:t>Understand d</w:t>
            </w:r>
            <w:r w:rsidR="00420370" w:rsidRPr="00704118">
              <w:rPr>
                <w:rFonts w:eastAsia="Times New Roman" w:cs="Arial"/>
                <w:color w:val="A6A6A6" w:themeColor="background1" w:themeShade="A6"/>
                <w:sz w:val="16"/>
                <w:szCs w:val="20"/>
                <w:lang w:eastAsia="en-GB"/>
              </w:rPr>
              <w:t xml:space="preserve">irect &amp; inverse proportion </w:t>
            </w:r>
            <w:r w:rsidR="00596B8A">
              <w:rPr>
                <w:rFonts w:eastAsia="Times New Roman" w:cs="Arial"/>
                <w:color w:val="A6A6A6" w:themeColor="background1" w:themeShade="A6"/>
                <w:sz w:val="16"/>
                <w:szCs w:val="20"/>
                <w:lang w:eastAsia="en-GB"/>
              </w:rPr>
              <w:t>including forming and solving algebraic equations (H)</w:t>
            </w:r>
          </w:p>
          <w:p w14:paraId="568C698B" w14:textId="55A4E1A6" w:rsidR="00420370" w:rsidRDefault="00704118" w:rsidP="00420370">
            <w:pPr>
              <w:spacing w:before="100" w:beforeAutospacing="1" w:after="100" w:afterAutospacing="1"/>
              <w:rPr>
                <w:rFonts w:eastAsia="Times New Roman" w:cs="Arial"/>
                <w:color w:val="404040"/>
                <w:sz w:val="20"/>
                <w:szCs w:val="24"/>
                <w:lang w:eastAsia="en-GB"/>
              </w:rPr>
            </w:pPr>
            <w:r w:rsidRPr="00704118">
              <w:rPr>
                <w:rFonts w:eastAsia="Times New Roman" w:cs="Arial"/>
                <w:color w:val="A6A6A6" w:themeColor="background1" w:themeShade="A6"/>
                <w:sz w:val="16"/>
                <w:szCs w:val="20"/>
                <w:lang w:eastAsia="en-GB"/>
              </w:rPr>
              <w:t xml:space="preserve">Rounding and estimation including interpretation of limits of accuracy </w:t>
            </w:r>
            <w:r w:rsidR="00596B8A">
              <w:rPr>
                <w:rFonts w:eastAsia="Times New Roman" w:cs="Arial"/>
                <w:color w:val="A6A6A6" w:themeColor="background1" w:themeShade="A6"/>
                <w:sz w:val="16"/>
                <w:szCs w:val="20"/>
                <w:lang w:eastAsia="en-GB"/>
              </w:rPr>
              <w:t xml:space="preserve">and bound problems </w:t>
            </w:r>
          </w:p>
        </w:tc>
        <w:tc>
          <w:tcPr>
            <w:tcW w:w="2957" w:type="dxa"/>
          </w:tcPr>
          <w:p w14:paraId="1E7F0DC5" w14:textId="24C7F2AC" w:rsidR="00046017" w:rsidRPr="00D334AF" w:rsidRDefault="00420370" w:rsidP="00D334AF">
            <w:pPr>
              <w:shd w:val="clear" w:color="auto" w:fill="FFFFFF" w:themeFill="background1"/>
              <w:jc w:val="center"/>
              <w:textAlignment w:val="baseline"/>
              <w:rPr>
                <w:rFonts w:eastAsia="Times New Roman" w:cs="Arial"/>
                <w:b/>
                <w:bCs/>
                <w:color w:val="000000" w:themeColor="text1"/>
                <w:sz w:val="16"/>
                <w:szCs w:val="16"/>
                <w:lang w:eastAsia="en-GB"/>
              </w:rPr>
            </w:pPr>
            <w:r w:rsidRPr="00D334AF">
              <w:rPr>
                <w:rFonts w:eastAsia="Times New Roman" w:cs="Arial"/>
                <w:b/>
                <w:bCs/>
                <w:color w:val="000000" w:themeColor="text1"/>
                <w:sz w:val="16"/>
                <w:szCs w:val="16"/>
                <w:lang w:eastAsia="en-GB"/>
              </w:rPr>
              <w:t>ALGEBRA REVISION</w:t>
            </w:r>
          </w:p>
          <w:p w14:paraId="25DBFBFB" w14:textId="5F4456C8" w:rsidR="00420370" w:rsidRDefault="00420370" w:rsidP="4AE4903B">
            <w:pPr>
              <w:shd w:val="clear" w:color="auto" w:fill="FFFFFF" w:themeFill="background1"/>
              <w:textAlignment w:val="baseline"/>
              <w:rPr>
                <w:rFonts w:eastAsia="Times New Roman" w:cs="Arial"/>
                <w:b/>
                <w:bCs/>
                <w:color w:val="000000" w:themeColor="text1"/>
                <w:sz w:val="20"/>
                <w:szCs w:val="20"/>
                <w:lang w:eastAsia="en-GB"/>
              </w:rPr>
            </w:pPr>
          </w:p>
          <w:p w14:paraId="6CCFBE95" w14:textId="23D410A1" w:rsidR="00CA4326"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F</w:t>
            </w:r>
            <w:r w:rsidR="00596B8A" w:rsidRPr="00596B8A">
              <w:rPr>
                <w:rFonts w:eastAsia="Times New Roman" w:cs="Arial"/>
                <w:color w:val="A6A6A6" w:themeColor="background1" w:themeShade="A6"/>
                <w:sz w:val="16"/>
                <w:szCs w:val="16"/>
                <w:lang w:eastAsia="en-GB"/>
              </w:rPr>
              <w:t>orm and solve linear equations including simultaneous equations</w:t>
            </w:r>
            <w:r w:rsidRPr="00596B8A">
              <w:rPr>
                <w:rFonts w:eastAsia="Times New Roman" w:cs="Arial"/>
                <w:color w:val="A6A6A6" w:themeColor="background1" w:themeShade="A6"/>
                <w:sz w:val="16"/>
                <w:szCs w:val="16"/>
                <w:lang w:eastAsia="en-GB"/>
              </w:rPr>
              <w:t xml:space="preserve"> </w:t>
            </w:r>
          </w:p>
          <w:p w14:paraId="538FFFAC" w14:textId="77777777"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p>
          <w:p w14:paraId="64414A23" w14:textId="6578C1CF" w:rsidR="00420370" w:rsidRPr="00596B8A" w:rsidRDefault="00596B8A"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Form and solve linear </w:t>
            </w:r>
            <w:r w:rsidR="002A061F">
              <w:rPr>
                <w:rFonts w:eastAsia="Times New Roman" w:cs="Arial"/>
                <w:color w:val="A6A6A6" w:themeColor="background1" w:themeShade="A6"/>
                <w:sz w:val="16"/>
                <w:szCs w:val="16"/>
                <w:lang w:eastAsia="en-GB"/>
              </w:rPr>
              <w:t>in</w:t>
            </w:r>
            <w:r w:rsidRPr="00596B8A">
              <w:rPr>
                <w:rFonts w:eastAsia="Times New Roman" w:cs="Arial"/>
                <w:color w:val="A6A6A6" w:themeColor="background1" w:themeShade="A6"/>
                <w:sz w:val="16"/>
                <w:szCs w:val="16"/>
                <w:lang w:eastAsia="en-GB"/>
              </w:rPr>
              <w:t>equalities and understand representation on number lines</w:t>
            </w:r>
          </w:p>
          <w:p w14:paraId="0ED9166E" w14:textId="77777777"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p>
          <w:p w14:paraId="2483EF48" w14:textId="613CE125" w:rsidR="00420370" w:rsidRPr="00596B8A" w:rsidRDefault="00596B8A"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Review </w:t>
            </w:r>
            <w:r w:rsidR="00420370" w:rsidRPr="00596B8A">
              <w:rPr>
                <w:rFonts w:eastAsia="Times New Roman" w:cs="Arial"/>
                <w:color w:val="A6A6A6" w:themeColor="background1" w:themeShade="A6"/>
                <w:sz w:val="16"/>
                <w:szCs w:val="16"/>
                <w:lang w:eastAsia="en-GB"/>
              </w:rPr>
              <w:t xml:space="preserve">Index Laws </w:t>
            </w:r>
            <w:r w:rsidRPr="00596B8A">
              <w:rPr>
                <w:rFonts w:eastAsia="Times New Roman" w:cs="Arial"/>
                <w:color w:val="A6A6A6" w:themeColor="background1" w:themeShade="A6"/>
                <w:sz w:val="16"/>
                <w:szCs w:val="16"/>
                <w:lang w:eastAsia="en-GB"/>
              </w:rPr>
              <w:t xml:space="preserve">including negative and fractional powers </w:t>
            </w:r>
            <w:r>
              <w:rPr>
                <w:rFonts w:eastAsia="Times New Roman" w:cs="Arial"/>
                <w:color w:val="A6A6A6" w:themeColor="background1" w:themeShade="A6"/>
                <w:sz w:val="16"/>
                <w:szCs w:val="16"/>
                <w:lang w:eastAsia="en-GB"/>
              </w:rPr>
              <w:t>(H)</w:t>
            </w:r>
          </w:p>
          <w:p w14:paraId="40D2C6D6" w14:textId="77777777"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p>
          <w:p w14:paraId="63663F41" w14:textId="6624F20F"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Expanding, factorising &amp; solving quadratics </w:t>
            </w:r>
            <w:r w:rsidR="00596B8A" w:rsidRPr="00596B8A">
              <w:rPr>
                <w:rFonts w:eastAsia="Times New Roman" w:cs="Arial"/>
                <w:color w:val="A6A6A6" w:themeColor="background1" w:themeShade="A6"/>
                <w:sz w:val="16"/>
                <w:szCs w:val="16"/>
                <w:lang w:eastAsia="en-GB"/>
              </w:rPr>
              <w:t xml:space="preserve">linking to quadratic graphs </w:t>
            </w:r>
          </w:p>
          <w:p w14:paraId="411371E2" w14:textId="77777777"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p>
          <w:p w14:paraId="2CADBB98" w14:textId="0B4A7683" w:rsidR="00420370" w:rsidRPr="00596B8A" w:rsidRDefault="00596B8A"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Understand and use the equation of a straight line (y=mx + c)</w:t>
            </w:r>
          </w:p>
          <w:p w14:paraId="43D9B498" w14:textId="77777777" w:rsidR="00420370" w:rsidRPr="00596B8A" w:rsidRDefault="00420370" w:rsidP="4AE4903B">
            <w:pPr>
              <w:shd w:val="clear" w:color="auto" w:fill="FFFFFF" w:themeFill="background1"/>
              <w:textAlignment w:val="baseline"/>
              <w:rPr>
                <w:rFonts w:eastAsia="Times New Roman" w:cs="Arial"/>
                <w:color w:val="A6A6A6" w:themeColor="background1" w:themeShade="A6"/>
                <w:sz w:val="16"/>
                <w:szCs w:val="16"/>
                <w:lang w:eastAsia="en-GB"/>
              </w:rPr>
            </w:pPr>
          </w:p>
          <w:p w14:paraId="3FA3B08D" w14:textId="426FB4A8" w:rsidR="00CA4326" w:rsidRPr="00596B8A" w:rsidRDefault="00596B8A" w:rsidP="4AE4903B">
            <w:pPr>
              <w:shd w:val="clear" w:color="auto" w:fill="FFFFFF" w:themeFill="background1"/>
              <w:textAlignment w:val="baseline"/>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Recognise the different types of sequences and find the nth term of a linear and quadratic sequence</w:t>
            </w:r>
            <w:r>
              <w:rPr>
                <w:rFonts w:eastAsia="Times New Roman" w:cs="Arial"/>
                <w:color w:val="A6A6A6" w:themeColor="background1" w:themeShade="A6"/>
                <w:sz w:val="16"/>
                <w:szCs w:val="16"/>
                <w:lang w:eastAsia="en-GB"/>
              </w:rPr>
              <w:t xml:space="preserve"> (H)</w:t>
            </w:r>
          </w:p>
          <w:p w14:paraId="6F8B962D" w14:textId="77777777" w:rsidR="00C27BDE" w:rsidRDefault="00C27BDE" w:rsidP="002341E7">
            <w:pPr>
              <w:pStyle w:val="ListParagraph"/>
              <w:shd w:val="clear" w:color="auto" w:fill="FFFFFF" w:themeFill="background1"/>
              <w:textAlignment w:val="baseline"/>
              <w:rPr>
                <w:rFonts w:eastAsia="Times New Roman" w:cs="Arial"/>
                <w:b/>
                <w:bCs/>
                <w:color w:val="000000" w:themeColor="text1"/>
                <w:sz w:val="20"/>
                <w:szCs w:val="20"/>
                <w:lang w:eastAsia="en-GB"/>
              </w:rPr>
            </w:pPr>
          </w:p>
          <w:p w14:paraId="36AF6883" w14:textId="590D343B" w:rsidR="002341E7" w:rsidRPr="00D72BDA" w:rsidRDefault="002341E7" w:rsidP="00CA4326">
            <w:pPr>
              <w:spacing w:before="100" w:beforeAutospacing="1" w:after="100" w:afterAutospacing="1"/>
              <w:rPr>
                <w:rFonts w:eastAsia="Times New Roman" w:cs="Arial"/>
                <w:color w:val="000000" w:themeColor="text1"/>
                <w:sz w:val="20"/>
                <w:szCs w:val="20"/>
                <w:lang w:eastAsia="en-GB"/>
              </w:rPr>
            </w:pPr>
          </w:p>
        </w:tc>
        <w:tc>
          <w:tcPr>
            <w:tcW w:w="2957" w:type="dxa"/>
          </w:tcPr>
          <w:p w14:paraId="681EA68C" w14:textId="1696CC65" w:rsidR="00420370" w:rsidRPr="00D334AF" w:rsidRDefault="00420370" w:rsidP="00D334AF">
            <w:pPr>
              <w:shd w:val="clear" w:color="auto" w:fill="FFFFFF" w:themeFill="background1"/>
              <w:jc w:val="center"/>
              <w:rPr>
                <w:rFonts w:eastAsia="Times New Roman" w:cs="Arial"/>
                <w:b/>
                <w:bCs/>
                <w:sz w:val="16"/>
                <w:szCs w:val="16"/>
                <w:lang w:eastAsia="en-GB"/>
              </w:rPr>
            </w:pPr>
            <w:r w:rsidRPr="00D334AF">
              <w:rPr>
                <w:rFonts w:eastAsia="Times New Roman" w:cs="Arial"/>
                <w:b/>
                <w:bCs/>
                <w:sz w:val="16"/>
                <w:szCs w:val="16"/>
                <w:lang w:eastAsia="en-GB"/>
              </w:rPr>
              <w:t>DATA &amp; PROBABILITY REVISION</w:t>
            </w:r>
          </w:p>
          <w:p w14:paraId="38DB03EE" w14:textId="77777777" w:rsidR="00420370" w:rsidRDefault="00420370" w:rsidP="4AE4903B">
            <w:pPr>
              <w:shd w:val="clear" w:color="auto" w:fill="FFFFFF" w:themeFill="background1"/>
              <w:rPr>
                <w:rFonts w:eastAsia="Times New Roman" w:cs="Arial"/>
                <w:color w:val="000000" w:themeColor="text1"/>
                <w:sz w:val="20"/>
                <w:szCs w:val="20"/>
                <w:lang w:eastAsia="en-GB"/>
              </w:rPr>
            </w:pPr>
          </w:p>
          <w:p w14:paraId="4E28BE0E" w14:textId="1CF70F2E" w:rsidR="00420370" w:rsidRPr="00596B8A" w:rsidRDefault="00596B8A" w:rsidP="4AE4903B">
            <w:pPr>
              <w:shd w:val="clear" w:color="auto" w:fill="FFFFFF" w:themeFill="background1"/>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Construct and interpret Venn diagrams including use of notation </w:t>
            </w:r>
          </w:p>
          <w:p w14:paraId="7AB1E601" w14:textId="77777777" w:rsidR="00420370" w:rsidRPr="00596B8A" w:rsidRDefault="00420370" w:rsidP="4AE4903B">
            <w:pPr>
              <w:shd w:val="clear" w:color="auto" w:fill="FFFFFF" w:themeFill="background1"/>
              <w:rPr>
                <w:rFonts w:eastAsia="Times New Roman" w:cs="Arial"/>
                <w:color w:val="A6A6A6" w:themeColor="background1" w:themeShade="A6"/>
                <w:sz w:val="16"/>
                <w:szCs w:val="16"/>
                <w:lang w:eastAsia="en-GB"/>
              </w:rPr>
            </w:pPr>
          </w:p>
          <w:p w14:paraId="26BE8ACF" w14:textId="22FCCFF3" w:rsidR="00420370" w:rsidRPr="00596B8A" w:rsidRDefault="00596B8A" w:rsidP="4AE4903B">
            <w:pPr>
              <w:shd w:val="clear" w:color="auto" w:fill="FFFFFF" w:themeFill="background1"/>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Construct and use tree diagrams to calculate probability of successive events </w:t>
            </w:r>
          </w:p>
          <w:p w14:paraId="7EA1B67A" w14:textId="77777777" w:rsidR="00420370" w:rsidRPr="00596B8A" w:rsidRDefault="00420370" w:rsidP="4AE4903B">
            <w:pPr>
              <w:shd w:val="clear" w:color="auto" w:fill="FFFFFF" w:themeFill="background1"/>
              <w:rPr>
                <w:rFonts w:eastAsia="Times New Roman" w:cs="Arial"/>
                <w:color w:val="A6A6A6" w:themeColor="background1" w:themeShade="A6"/>
                <w:sz w:val="16"/>
                <w:szCs w:val="16"/>
                <w:lang w:eastAsia="en-GB"/>
              </w:rPr>
            </w:pPr>
          </w:p>
          <w:p w14:paraId="526EFD25" w14:textId="77777777" w:rsidR="00596B8A" w:rsidRPr="00596B8A" w:rsidRDefault="00596B8A" w:rsidP="4AE4903B">
            <w:pPr>
              <w:shd w:val="clear" w:color="auto" w:fill="FFFFFF" w:themeFill="background1"/>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Calculate averages, range and quartiles from data sets including frequency tables </w:t>
            </w:r>
          </w:p>
          <w:p w14:paraId="1C46E893" w14:textId="77777777" w:rsidR="00596B8A" w:rsidRPr="00596B8A" w:rsidRDefault="00596B8A" w:rsidP="4AE4903B">
            <w:pPr>
              <w:shd w:val="clear" w:color="auto" w:fill="FFFFFF" w:themeFill="background1"/>
              <w:rPr>
                <w:rFonts w:eastAsia="Times New Roman" w:cs="Arial"/>
                <w:color w:val="A6A6A6" w:themeColor="background1" w:themeShade="A6"/>
                <w:sz w:val="16"/>
                <w:szCs w:val="16"/>
                <w:lang w:eastAsia="en-GB"/>
              </w:rPr>
            </w:pPr>
          </w:p>
          <w:p w14:paraId="31A41589" w14:textId="41B37109" w:rsidR="00420370" w:rsidRPr="00596B8A" w:rsidRDefault="00596B8A" w:rsidP="4AE4903B">
            <w:pPr>
              <w:shd w:val="clear" w:color="auto" w:fill="FFFFFF" w:themeFill="background1"/>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Construct and interpret cumulative frequency graphs &amp; b</w:t>
            </w:r>
            <w:r w:rsidR="00420370" w:rsidRPr="00596B8A">
              <w:rPr>
                <w:rFonts w:eastAsia="Times New Roman" w:cs="Arial"/>
                <w:color w:val="A6A6A6" w:themeColor="background1" w:themeShade="A6"/>
                <w:sz w:val="16"/>
                <w:szCs w:val="16"/>
                <w:lang w:eastAsia="en-GB"/>
              </w:rPr>
              <w:t xml:space="preserve">oxplots </w:t>
            </w:r>
            <w:r>
              <w:rPr>
                <w:rFonts w:eastAsia="Times New Roman" w:cs="Arial"/>
                <w:color w:val="A6A6A6" w:themeColor="background1" w:themeShade="A6"/>
                <w:sz w:val="16"/>
                <w:szCs w:val="16"/>
                <w:lang w:eastAsia="en-GB"/>
              </w:rPr>
              <w:t>(H)</w:t>
            </w:r>
          </w:p>
          <w:p w14:paraId="10089496" w14:textId="77777777" w:rsidR="00420370" w:rsidRPr="00596B8A" w:rsidRDefault="00420370" w:rsidP="4AE4903B">
            <w:pPr>
              <w:shd w:val="clear" w:color="auto" w:fill="FFFFFF" w:themeFill="background1"/>
              <w:rPr>
                <w:rFonts w:eastAsia="Times New Roman" w:cs="Arial"/>
                <w:color w:val="A6A6A6" w:themeColor="background1" w:themeShade="A6"/>
                <w:sz w:val="16"/>
                <w:szCs w:val="16"/>
                <w:lang w:eastAsia="en-GB"/>
              </w:rPr>
            </w:pPr>
          </w:p>
          <w:p w14:paraId="13F7F90A" w14:textId="10D48C93" w:rsidR="00420370" w:rsidRPr="00596B8A" w:rsidRDefault="00596B8A" w:rsidP="00420370">
            <w:pPr>
              <w:shd w:val="clear" w:color="auto" w:fill="FFFFFF" w:themeFill="background1"/>
              <w:rPr>
                <w:rFonts w:eastAsia="Times New Roman" w:cs="Arial"/>
                <w:color w:val="A6A6A6" w:themeColor="background1" w:themeShade="A6"/>
                <w:sz w:val="16"/>
                <w:szCs w:val="16"/>
                <w:lang w:eastAsia="en-GB"/>
              </w:rPr>
            </w:pPr>
            <w:r w:rsidRPr="00596B8A">
              <w:rPr>
                <w:rFonts w:eastAsia="Times New Roman" w:cs="Arial"/>
                <w:color w:val="A6A6A6" w:themeColor="background1" w:themeShade="A6"/>
                <w:sz w:val="16"/>
                <w:szCs w:val="16"/>
                <w:lang w:eastAsia="en-GB"/>
              </w:rPr>
              <w:t xml:space="preserve">Construct and interpret histograms with unequal class widths </w:t>
            </w:r>
            <w:r>
              <w:rPr>
                <w:rFonts w:eastAsia="Times New Roman" w:cs="Arial"/>
                <w:color w:val="A6A6A6" w:themeColor="background1" w:themeShade="A6"/>
                <w:sz w:val="16"/>
                <w:szCs w:val="16"/>
                <w:lang w:eastAsia="en-GB"/>
              </w:rPr>
              <w:t>(H)</w:t>
            </w:r>
          </w:p>
          <w:p w14:paraId="526770CE" w14:textId="384C69BD" w:rsidR="00785184" w:rsidRPr="00785184" w:rsidRDefault="00785184" w:rsidP="4AE4903B">
            <w:pPr>
              <w:shd w:val="clear" w:color="auto" w:fill="FFFFFF" w:themeFill="background1"/>
              <w:textAlignment w:val="baseline"/>
              <w:rPr>
                <w:rFonts w:eastAsia="Times New Roman" w:cs="Arial"/>
                <w:color w:val="000000" w:themeColor="text1"/>
                <w:sz w:val="20"/>
                <w:szCs w:val="20"/>
                <w:lang w:eastAsia="en-GB"/>
              </w:rPr>
            </w:pPr>
          </w:p>
        </w:tc>
        <w:tc>
          <w:tcPr>
            <w:tcW w:w="2957" w:type="dxa"/>
          </w:tcPr>
          <w:p w14:paraId="0755E809" w14:textId="34987478" w:rsidR="004026BF" w:rsidRPr="00596B8A" w:rsidRDefault="00CA4326" w:rsidP="0086068F">
            <w:pPr>
              <w:spacing w:before="100" w:beforeAutospacing="1" w:after="100" w:afterAutospacing="1"/>
              <w:jc w:val="center"/>
              <w:rPr>
                <w:rFonts w:eastAsia="Times New Roman" w:cs="Times New Roman"/>
                <w:b/>
                <w:sz w:val="16"/>
                <w:szCs w:val="20"/>
                <w:lang w:eastAsia="en-GB"/>
              </w:rPr>
            </w:pPr>
            <w:r w:rsidRPr="00596B8A">
              <w:rPr>
                <w:rFonts w:eastAsia="Times New Roman" w:cs="Times New Roman"/>
                <w:b/>
                <w:sz w:val="16"/>
                <w:szCs w:val="20"/>
                <w:lang w:eastAsia="en-GB"/>
              </w:rPr>
              <w:t xml:space="preserve">REVISION </w:t>
            </w:r>
          </w:p>
        </w:tc>
        <w:tc>
          <w:tcPr>
            <w:tcW w:w="3063" w:type="dxa"/>
          </w:tcPr>
          <w:p w14:paraId="76A4591D" w14:textId="4BFC7430" w:rsidR="004026BF" w:rsidRPr="00596B8A" w:rsidRDefault="00CA4326" w:rsidP="008C2526">
            <w:pPr>
              <w:spacing w:before="100" w:beforeAutospacing="1" w:after="100" w:afterAutospacing="1"/>
              <w:jc w:val="center"/>
              <w:rPr>
                <w:rFonts w:eastAsia="Times New Roman" w:cs="Times New Roman"/>
                <w:sz w:val="16"/>
                <w:szCs w:val="20"/>
                <w:lang w:eastAsia="en-GB"/>
              </w:rPr>
            </w:pPr>
            <w:r w:rsidRPr="00596B8A">
              <w:rPr>
                <w:rFonts w:eastAsia="Times New Roman" w:cs="Times New Roman"/>
                <w:b/>
                <w:sz w:val="16"/>
                <w:szCs w:val="20"/>
                <w:lang w:eastAsia="en-GB"/>
              </w:rPr>
              <w:t xml:space="preserve">REVISION </w:t>
            </w:r>
          </w:p>
        </w:tc>
      </w:tr>
      <w:tr w:rsidR="00BB52C7" w:rsidRPr="00BB52C7" w14:paraId="2B171AFE" w14:textId="77777777" w:rsidTr="00B24DCE">
        <w:trPr>
          <w:trHeight w:val="1569"/>
        </w:trPr>
        <w:tc>
          <w:tcPr>
            <w:tcW w:w="2956" w:type="dxa"/>
          </w:tcPr>
          <w:p w14:paraId="7EB63E95" w14:textId="1E135823" w:rsidR="00BB52C7" w:rsidRDefault="00BB52C7" w:rsidP="00BB52C7">
            <w:pPr>
              <w:jc w:val="center"/>
              <w:rPr>
                <w:b/>
                <w:bCs/>
                <w:sz w:val="52"/>
                <w:szCs w:val="52"/>
              </w:rPr>
            </w:pPr>
            <w:r>
              <w:rPr>
                <w:noProof/>
              </w:rPr>
              <w:lastRenderedPageBreak/>
              <w:drawing>
                <wp:inline distT="0" distB="0" distL="0" distR="0" wp14:anchorId="67290A1C" wp14:editId="2C75B462">
                  <wp:extent cx="962159" cy="1047896"/>
                  <wp:effectExtent l="0" t="0" r="9525" b="0"/>
                  <wp:docPr id="1869802530" name="Picture 186980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57" w:type="dxa"/>
            <w:vAlign w:val="center"/>
          </w:tcPr>
          <w:p w14:paraId="308BCAF9" w14:textId="3A95CFC5" w:rsidR="00BB52C7" w:rsidRPr="00BB52C7" w:rsidRDefault="00BB52C7" w:rsidP="00BB52C7">
            <w:pPr>
              <w:pStyle w:val="NormalWeb"/>
              <w:ind w:left="360"/>
              <w:jc w:val="center"/>
              <w:rPr>
                <w:rStyle w:val="Strong"/>
                <w:rFonts w:asciiTheme="minorHAnsi" w:hAnsiTheme="minorHAnsi" w:cstheme="minorHAnsi"/>
                <w:b w:val="0"/>
                <w:bCs w:val="0"/>
                <w:color w:val="A6A6A6" w:themeColor="background1" w:themeShade="A6"/>
                <w:sz w:val="16"/>
                <w:szCs w:val="16"/>
              </w:rPr>
            </w:pPr>
            <w:r w:rsidRPr="00BB52C7">
              <w:rPr>
                <w:rFonts w:asciiTheme="minorHAnsi" w:hAnsiTheme="minorHAnsi" w:cstheme="minorHAnsi"/>
                <w:b/>
                <w:sz w:val="52"/>
              </w:rPr>
              <w:t>AUT 1</w:t>
            </w:r>
          </w:p>
        </w:tc>
        <w:tc>
          <w:tcPr>
            <w:tcW w:w="2957" w:type="dxa"/>
            <w:vAlign w:val="center"/>
          </w:tcPr>
          <w:p w14:paraId="7DF67B35" w14:textId="20508CF0" w:rsidR="00BB52C7" w:rsidRPr="00BB52C7" w:rsidRDefault="00BB52C7" w:rsidP="00BB52C7">
            <w:pPr>
              <w:pStyle w:val="NormalWeb"/>
              <w:ind w:left="360"/>
              <w:jc w:val="center"/>
              <w:rPr>
                <w:rStyle w:val="Strong"/>
                <w:rFonts w:asciiTheme="minorHAnsi" w:hAnsiTheme="minorHAnsi" w:cstheme="minorHAnsi"/>
                <w:b w:val="0"/>
                <w:bCs w:val="0"/>
                <w:color w:val="A6A6A6" w:themeColor="background1" w:themeShade="A6"/>
                <w:sz w:val="16"/>
                <w:szCs w:val="16"/>
              </w:rPr>
            </w:pPr>
            <w:r w:rsidRPr="00BB52C7">
              <w:rPr>
                <w:rFonts w:asciiTheme="minorHAnsi" w:hAnsiTheme="minorHAnsi" w:cstheme="minorHAnsi"/>
                <w:b/>
                <w:sz w:val="52"/>
              </w:rPr>
              <w:t>AUT 2</w:t>
            </w:r>
          </w:p>
        </w:tc>
        <w:tc>
          <w:tcPr>
            <w:tcW w:w="2957" w:type="dxa"/>
            <w:vAlign w:val="center"/>
          </w:tcPr>
          <w:p w14:paraId="73E1AEC4" w14:textId="4D3B9AE5" w:rsidR="00BB52C7" w:rsidRPr="00BB52C7" w:rsidRDefault="00BB52C7" w:rsidP="00BB52C7">
            <w:pPr>
              <w:pStyle w:val="NormalWeb"/>
              <w:ind w:left="360"/>
              <w:jc w:val="center"/>
              <w:rPr>
                <w:rStyle w:val="Strong"/>
                <w:rFonts w:asciiTheme="minorHAnsi" w:hAnsiTheme="minorHAnsi" w:cstheme="minorHAnsi"/>
                <w:b w:val="0"/>
                <w:bCs w:val="0"/>
                <w:color w:val="A6A6A6" w:themeColor="background1" w:themeShade="A6"/>
                <w:sz w:val="16"/>
                <w:szCs w:val="16"/>
              </w:rPr>
            </w:pPr>
            <w:r w:rsidRPr="00BB52C7">
              <w:rPr>
                <w:rFonts w:asciiTheme="minorHAnsi" w:hAnsiTheme="minorHAnsi" w:cstheme="minorHAnsi"/>
                <w:b/>
                <w:sz w:val="52"/>
              </w:rPr>
              <w:t>SPR 1</w:t>
            </w:r>
          </w:p>
        </w:tc>
        <w:tc>
          <w:tcPr>
            <w:tcW w:w="2957" w:type="dxa"/>
            <w:shd w:val="clear" w:color="auto" w:fill="FFFFFF" w:themeFill="background1"/>
            <w:vAlign w:val="center"/>
          </w:tcPr>
          <w:p w14:paraId="33FA81A0" w14:textId="02B21684" w:rsidR="00BB52C7" w:rsidRPr="00BB52C7" w:rsidRDefault="00BB52C7" w:rsidP="00BB52C7">
            <w:pPr>
              <w:pStyle w:val="NormalWeb"/>
              <w:ind w:left="360"/>
              <w:jc w:val="center"/>
              <w:rPr>
                <w:rStyle w:val="Strong"/>
                <w:rFonts w:asciiTheme="minorHAnsi" w:hAnsiTheme="minorHAnsi" w:cstheme="minorHAnsi"/>
                <w:b w:val="0"/>
                <w:bCs w:val="0"/>
                <w:color w:val="A6A6A6" w:themeColor="background1" w:themeShade="A6"/>
                <w:sz w:val="16"/>
                <w:szCs w:val="16"/>
              </w:rPr>
            </w:pPr>
            <w:r w:rsidRPr="00BB52C7">
              <w:rPr>
                <w:rFonts w:asciiTheme="minorHAnsi" w:hAnsiTheme="minorHAnsi" w:cstheme="minorHAnsi"/>
                <w:b/>
                <w:sz w:val="52"/>
              </w:rPr>
              <w:t>SPR 2</w:t>
            </w:r>
          </w:p>
        </w:tc>
        <w:tc>
          <w:tcPr>
            <w:tcW w:w="2957" w:type="dxa"/>
            <w:vAlign w:val="center"/>
          </w:tcPr>
          <w:p w14:paraId="2C4BAAAC" w14:textId="051678D5" w:rsidR="00BB52C7" w:rsidRPr="00BB52C7" w:rsidRDefault="00BB52C7" w:rsidP="00BB52C7">
            <w:pPr>
              <w:pStyle w:val="NormalWeb"/>
              <w:ind w:left="360"/>
              <w:jc w:val="center"/>
              <w:rPr>
                <w:rStyle w:val="Strong"/>
                <w:rFonts w:asciiTheme="minorHAnsi" w:hAnsiTheme="minorHAnsi" w:cstheme="minorHAnsi"/>
                <w:b w:val="0"/>
                <w:bCs w:val="0"/>
                <w:color w:val="A6A6A6" w:themeColor="background1" w:themeShade="A6"/>
                <w:sz w:val="16"/>
                <w:szCs w:val="16"/>
              </w:rPr>
            </w:pPr>
            <w:r w:rsidRPr="00BB52C7">
              <w:rPr>
                <w:rFonts w:asciiTheme="minorHAnsi" w:hAnsiTheme="minorHAnsi" w:cstheme="minorHAnsi"/>
                <w:b/>
                <w:sz w:val="52"/>
              </w:rPr>
              <w:t>SUM 1</w:t>
            </w:r>
          </w:p>
        </w:tc>
        <w:tc>
          <w:tcPr>
            <w:tcW w:w="3063" w:type="dxa"/>
            <w:vAlign w:val="center"/>
          </w:tcPr>
          <w:p w14:paraId="6DDF5043" w14:textId="4A2643AB" w:rsidR="00BB52C7" w:rsidRPr="00BB52C7" w:rsidRDefault="00BB52C7" w:rsidP="00BB52C7">
            <w:pPr>
              <w:spacing w:before="100" w:beforeAutospacing="1" w:after="100" w:afterAutospacing="1"/>
              <w:ind w:left="360"/>
              <w:jc w:val="center"/>
              <w:rPr>
                <w:rFonts w:cstheme="minorHAnsi"/>
                <w:b/>
                <w:bCs/>
              </w:rPr>
            </w:pPr>
            <w:r w:rsidRPr="00BB52C7">
              <w:rPr>
                <w:rFonts w:cstheme="minorHAnsi"/>
                <w:b/>
                <w:sz w:val="52"/>
              </w:rPr>
              <w:t>SUM 2</w:t>
            </w:r>
          </w:p>
        </w:tc>
      </w:tr>
      <w:tr w:rsidR="00CA4326" w:rsidRPr="001B6503" w14:paraId="79D55FAA" w14:textId="77777777" w:rsidTr="4AE4903B">
        <w:trPr>
          <w:trHeight w:val="1569"/>
        </w:trPr>
        <w:tc>
          <w:tcPr>
            <w:tcW w:w="2956" w:type="dxa"/>
          </w:tcPr>
          <w:p w14:paraId="64807E55" w14:textId="5D9CFD87" w:rsidR="00CA4326" w:rsidRDefault="00D334AF" w:rsidP="00CA4326">
            <w:pPr>
              <w:jc w:val="center"/>
              <w:rPr>
                <w:b/>
                <w:bCs/>
                <w:sz w:val="52"/>
                <w:szCs w:val="52"/>
              </w:rPr>
            </w:pPr>
            <w:r>
              <w:rPr>
                <w:b/>
                <w:bCs/>
                <w:sz w:val="52"/>
                <w:szCs w:val="52"/>
              </w:rPr>
              <w:t>Y</w:t>
            </w:r>
            <w:r w:rsidR="00CA4326">
              <w:rPr>
                <w:b/>
                <w:bCs/>
                <w:sz w:val="52"/>
                <w:szCs w:val="52"/>
              </w:rPr>
              <w:t xml:space="preserve">EAR 11 </w:t>
            </w:r>
          </w:p>
          <w:p w14:paraId="09B2B4E4" w14:textId="48345B59" w:rsidR="00596B8A" w:rsidRDefault="00106DCC" w:rsidP="00596B8A">
            <w:pPr>
              <w:jc w:val="center"/>
              <w:rPr>
                <w:i/>
                <w:iCs/>
                <w:sz w:val="16"/>
                <w:szCs w:val="16"/>
              </w:rPr>
            </w:pPr>
            <w:r>
              <w:rPr>
                <w:i/>
                <w:iCs/>
                <w:sz w:val="16"/>
                <w:szCs w:val="16"/>
              </w:rPr>
              <w:t>FOUNDATION</w:t>
            </w:r>
            <w:r w:rsidR="00BB52C7">
              <w:rPr>
                <w:i/>
                <w:iCs/>
                <w:sz w:val="16"/>
                <w:szCs w:val="16"/>
              </w:rPr>
              <w:t xml:space="preserve">: Emergency plan! </w:t>
            </w:r>
          </w:p>
          <w:p w14:paraId="12498072" w14:textId="77777777" w:rsidR="00BB52C7" w:rsidRDefault="00BB52C7" w:rsidP="00596B8A">
            <w:pPr>
              <w:jc w:val="center"/>
              <w:rPr>
                <w:i/>
                <w:iCs/>
                <w:sz w:val="16"/>
                <w:szCs w:val="16"/>
              </w:rPr>
            </w:pPr>
          </w:p>
          <w:p w14:paraId="36C556DB" w14:textId="48A22F70" w:rsidR="00BB52C7" w:rsidRPr="00BB52C7" w:rsidRDefault="00BB52C7" w:rsidP="00596B8A">
            <w:pPr>
              <w:jc w:val="center"/>
              <w:rPr>
                <w:i/>
                <w:iCs/>
                <w:sz w:val="16"/>
                <w:szCs w:val="16"/>
              </w:rPr>
            </w:pPr>
            <w:r w:rsidRPr="00BB52C7">
              <w:rPr>
                <w:i/>
                <w:iCs/>
                <w:sz w:val="16"/>
                <w:szCs w:val="16"/>
              </w:rPr>
              <w:t>This sequence is created from AQA to support learners that have demonstrated that they are not likely to pass their GCSE at a grade 4/5 from end of year 10 data.</w:t>
            </w:r>
            <w:r>
              <w:rPr>
                <w:i/>
                <w:iCs/>
                <w:sz w:val="16"/>
                <w:szCs w:val="16"/>
              </w:rPr>
              <w:t xml:space="preserve"> All concepts in this sequence have been taught previously so the pace through this sequence should be </w:t>
            </w:r>
            <w:r w:rsidR="00860586">
              <w:rPr>
                <w:i/>
                <w:iCs/>
                <w:sz w:val="16"/>
                <w:szCs w:val="16"/>
              </w:rPr>
              <w:t>swift</w:t>
            </w:r>
            <w:r>
              <w:rPr>
                <w:i/>
                <w:iCs/>
                <w:sz w:val="16"/>
                <w:szCs w:val="16"/>
              </w:rPr>
              <w:t xml:space="preserve"> </w:t>
            </w:r>
            <w:proofErr w:type="spellStart"/>
            <w:r>
              <w:rPr>
                <w:i/>
                <w:iCs/>
                <w:sz w:val="16"/>
                <w:szCs w:val="16"/>
              </w:rPr>
              <w:t>Iapprox</w:t>
            </w:r>
            <w:proofErr w:type="spellEnd"/>
            <w:r>
              <w:rPr>
                <w:i/>
                <w:iCs/>
                <w:sz w:val="16"/>
                <w:szCs w:val="16"/>
              </w:rPr>
              <w:t xml:space="preserve"> one week per concept) however learners should not be moved on until they have grasped at least the basics of each revision topic. </w:t>
            </w:r>
            <w:r w:rsidRPr="00BB52C7">
              <w:rPr>
                <w:i/>
                <w:iCs/>
                <w:sz w:val="16"/>
                <w:szCs w:val="16"/>
              </w:rPr>
              <w:t xml:space="preserve"> </w:t>
            </w:r>
          </w:p>
          <w:p w14:paraId="1FC9A803" w14:textId="3B4745C5" w:rsidR="00596B8A" w:rsidRPr="00596B8A" w:rsidRDefault="00596B8A" w:rsidP="00596B8A">
            <w:pPr>
              <w:jc w:val="center"/>
              <w:rPr>
                <w:i/>
                <w:iCs/>
                <w:sz w:val="16"/>
                <w:szCs w:val="16"/>
              </w:rPr>
            </w:pPr>
          </w:p>
        </w:tc>
        <w:tc>
          <w:tcPr>
            <w:tcW w:w="2957" w:type="dxa"/>
          </w:tcPr>
          <w:p w14:paraId="71691674" w14:textId="19BF1BF8" w:rsidR="00EE00FF" w:rsidRPr="00EE00FF" w:rsidRDefault="00596B8A"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16"/>
              </w:rPr>
              <w:t>O</w:t>
            </w:r>
            <w:r w:rsidRPr="00EE00FF">
              <w:rPr>
                <w:rStyle w:val="Strong"/>
                <w:rFonts w:asciiTheme="minorHAnsi" w:hAnsiTheme="minorHAnsi" w:cstheme="minorHAnsi"/>
                <w:b w:val="0"/>
                <w:bCs w:val="0"/>
                <w:color w:val="A6A6A6" w:themeColor="background1" w:themeShade="A6"/>
                <w:sz w:val="16"/>
                <w:szCs w:val="20"/>
              </w:rPr>
              <w:t xml:space="preserve">rder of operations </w:t>
            </w:r>
          </w:p>
          <w:p w14:paraId="6A0440B8" w14:textId="77777777" w:rsidR="00596B8A" w:rsidRPr="00EE00FF" w:rsidRDefault="00EE00FF" w:rsidP="00596B8A">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20"/>
              </w:rPr>
              <w:t xml:space="preserve">Convert between fractions, decimals &amp; percentages </w:t>
            </w:r>
          </w:p>
          <w:p w14:paraId="23B12445" w14:textId="77777777" w:rsidR="00EE00FF" w:rsidRPr="00EE00FF" w:rsidRDefault="00EE00FF" w:rsidP="00596B8A">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20"/>
              </w:rPr>
              <w:t xml:space="preserve">Simplify &amp; share with ratio </w:t>
            </w:r>
          </w:p>
          <w:p w14:paraId="27B2E9D0" w14:textId="77777777" w:rsidR="00EE00FF" w:rsidRPr="00EE00FF" w:rsidRDefault="00EE00FF" w:rsidP="00596B8A">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20"/>
              </w:rPr>
              <w:t>Arithmetic with negative numbers</w:t>
            </w:r>
          </w:p>
          <w:p w14:paraId="5746031F" w14:textId="77777777" w:rsidR="00EE00FF" w:rsidRPr="00EE00FF" w:rsidRDefault="00EE00FF" w:rsidP="00596B8A">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20"/>
              </w:rPr>
              <w:t xml:space="preserve">Prime factor decomposition </w:t>
            </w:r>
          </w:p>
          <w:p w14:paraId="77EB3D26" w14:textId="77777777" w:rsidR="00EE00FF" w:rsidRPr="00EE00FF" w:rsidRDefault="00EE00FF" w:rsidP="00596B8A">
            <w:pPr>
              <w:pStyle w:val="NormalWeb"/>
              <w:numPr>
                <w:ilvl w:val="0"/>
                <w:numId w:val="77"/>
              </w:numPr>
              <w:rPr>
                <w:rStyle w:val="Strong"/>
                <w:rFonts w:asciiTheme="minorHAnsi" w:hAnsiTheme="minorHAnsi" w:cstheme="minorHAnsi"/>
                <w:b w:val="0"/>
                <w:bCs w:val="0"/>
                <w:color w:val="A6A6A6" w:themeColor="background1" w:themeShade="A6"/>
                <w:sz w:val="16"/>
                <w:szCs w:val="16"/>
              </w:rPr>
            </w:pPr>
            <w:r w:rsidRPr="00EE00FF">
              <w:rPr>
                <w:rStyle w:val="Strong"/>
                <w:rFonts w:asciiTheme="minorHAnsi" w:hAnsiTheme="minorHAnsi" w:cstheme="minorHAnsi"/>
                <w:b w:val="0"/>
                <w:bCs w:val="0"/>
                <w:color w:val="A6A6A6" w:themeColor="background1" w:themeShade="A6"/>
                <w:sz w:val="16"/>
                <w:szCs w:val="20"/>
              </w:rPr>
              <w:t xml:space="preserve">Work with sequences including nth term </w:t>
            </w:r>
          </w:p>
          <w:p w14:paraId="163F2C65" w14:textId="69707370" w:rsidR="00EE00FF" w:rsidRPr="00F8293E" w:rsidRDefault="00EE00FF" w:rsidP="00EE00FF">
            <w:pPr>
              <w:pStyle w:val="NormalWeb"/>
              <w:ind w:left="360"/>
              <w:rPr>
                <w:rStyle w:val="Strong"/>
                <w:rFonts w:cstheme="minorHAnsi"/>
                <w:sz w:val="20"/>
                <w:szCs w:val="20"/>
              </w:rPr>
            </w:pPr>
          </w:p>
        </w:tc>
        <w:tc>
          <w:tcPr>
            <w:tcW w:w="2957" w:type="dxa"/>
          </w:tcPr>
          <w:p w14:paraId="09CB8E6B" w14:textId="5DD07BD4"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Angle rules &amp; triangles </w:t>
            </w:r>
          </w:p>
          <w:p w14:paraId="6123471B" w14:textId="071F82AF"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Transforming 2D shapes </w:t>
            </w:r>
          </w:p>
          <w:p w14:paraId="216BC568" w14:textId="78B627C6"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Area &amp; circumference of a circle </w:t>
            </w:r>
          </w:p>
          <w:p w14:paraId="3E80DE27" w14:textId="54C28D88"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Pythagoras Theorem </w:t>
            </w:r>
          </w:p>
          <w:p w14:paraId="70D760EC" w14:textId="41F3EA28"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Area and volume of rectilinear shapes </w:t>
            </w:r>
          </w:p>
          <w:p w14:paraId="11AE2703" w14:textId="26FB23FD"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Collecting like terms &amp; solving equations </w:t>
            </w:r>
          </w:p>
          <w:p w14:paraId="1096E61A" w14:textId="77777777" w:rsidR="00CA4326" w:rsidRPr="002341E7" w:rsidRDefault="00CA4326" w:rsidP="00CA4326">
            <w:pPr>
              <w:spacing w:before="100" w:beforeAutospacing="1" w:after="100" w:afterAutospacing="1"/>
              <w:outlineLvl w:val="1"/>
              <w:rPr>
                <w:rFonts w:eastAsia="Times New Roman" w:cstheme="minorHAnsi"/>
                <w:b/>
                <w:bCs/>
                <w:sz w:val="20"/>
                <w:szCs w:val="20"/>
                <w:lang w:eastAsia="en-GB"/>
              </w:rPr>
            </w:pPr>
          </w:p>
        </w:tc>
        <w:tc>
          <w:tcPr>
            <w:tcW w:w="2957" w:type="dxa"/>
          </w:tcPr>
          <w:p w14:paraId="46937E82" w14:textId="059A1A76"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Averages &amp; Range </w:t>
            </w:r>
          </w:p>
          <w:p w14:paraId="23692063" w14:textId="5DC1EEF1"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Bar charts &amp; Pie Charts </w:t>
            </w:r>
          </w:p>
          <w:p w14:paraId="130C43AB" w14:textId="14184CE5"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Trigonometry </w:t>
            </w:r>
          </w:p>
          <w:p w14:paraId="588CB875" w14:textId="6917A30C"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Measuring angles &amp; bearings </w:t>
            </w:r>
          </w:p>
          <w:p w14:paraId="298D4955" w14:textId="4831A3DC"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Inequalities on a number line </w:t>
            </w:r>
          </w:p>
          <w:p w14:paraId="2C42F9C7" w14:textId="1BB143A1" w:rsid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Congruent and similar shapes  </w:t>
            </w:r>
          </w:p>
          <w:p w14:paraId="0CDBC59E" w14:textId="77777777" w:rsidR="00EE00FF" w:rsidRPr="00EE00FF" w:rsidRDefault="00EE00FF" w:rsidP="00EE00FF">
            <w:pPr>
              <w:pStyle w:val="NormalWeb"/>
              <w:ind w:left="360"/>
              <w:rPr>
                <w:rStyle w:val="Strong"/>
                <w:rFonts w:asciiTheme="minorHAnsi" w:hAnsiTheme="minorHAnsi" w:cstheme="minorHAnsi"/>
                <w:b w:val="0"/>
                <w:bCs w:val="0"/>
                <w:color w:val="A6A6A6" w:themeColor="background1" w:themeShade="A6"/>
                <w:sz w:val="16"/>
                <w:szCs w:val="16"/>
              </w:rPr>
            </w:pPr>
          </w:p>
          <w:p w14:paraId="08062AE5" w14:textId="7623E4FC" w:rsidR="00CA4326" w:rsidRPr="4AE4903B" w:rsidRDefault="00CA4326" w:rsidP="00CA4326">
            <w:pPr>
              <w:shd w:val="clear" w:color="auto" w:fill="FFFFFF"/>
              <w:textAlignment w:val="baseline"/>
              <w:rPr>
                <w:rFonts w:eastAsia="Times New Roman" w:cs="Arial"/>
                <w:b/>
                <w:bCs/>
                <w:color w:val="000000" w:themeColor="text1"/>
                <w:sz w:val="20"/>
                <w:szCs w:val="20"/>
                <w:lang w:eastAsia="en-GB"/>
              </w:rPr>
            </w:pPr>
          </w:p>
        </w:tc>
        <w:tc>
          <w:tcPr>
            <w:tcW w:w="2957" w:type="dxa"/>
          </w:tcPr>
          <w:p w14:paraId="320B8A15" w14:textId="0ED73EFC"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Surface area of 3D shapes </w:t>
            </w:r>
          </w:p>
          <w:p w14:paraId="7FBD274F" w14:textId="37EAF70C"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Standard Form </w:t>
            </w:r>
          </w:p>
          <w:p w14:paraId="169A002E" w14:textId="2419BF37"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Loci &amp; Constructions </w:t>
            </w:r>
          </w:p>
          <w:p w14:paraId="2D05AF91" w14:textId="36D45828"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Speed &amp; Distance Time Graphs </w:t>
            </w:r>
          </w:p>
          <w:p w14:paraId="4E2D12C2" w14:textId="569F2052" w:rsidR="00EE00FF" w:rsidRP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Scatter Graphs </w:t>
            </w:r>
          </w:p>
          <w:p w14:paraId="32358873" w14:textId="048E0A86" w:rsid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Probability &amp; Venn Diagrams </w:t>
            </w:r>
          </w:p>
          <w:p w14:paraId="6FA8568D" w14:textId="08D8899C" w:rsidR="00CA4326" w:rsidRPr="4AE4903B" w:rsidRDefault="00CA4326" w:rsidP="00CA4326">
            <w:pPr>
              <w:shd w:val="clear" w:color="auto" w:fill="FFFFFF" w:themeFill="background1"/>
              <w:rPr>
                <w:rFonts w:eastAsia="Times New Roman" w:cs="Arial"/>
                <w:b/>
                <w:bCs/>
                <w:color w:val="000000" w:themeColor="text1"/>
                <w:sz w:val="20"/>
                <w:szCs w:val="20"/>
                <w:lang w:eastAsia="en-GB"/>
              </w:rPr>
            </w:pPr>
          </w:p>
        </w:tc>
        <w:tc>
          <w:tcPr>
            <w:tcW w:w="2957" w:type="dxa"/>
          </w:tcPr>
          <w:p w14:paraId="1D653E6F" w14:textId="74C2A67B" w:rsid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Systematic listing </w:t>
            </w:r>
          </w:p>
          <w:p w14:paraId="5750D040" w14:textId="0920E015" w:rsidR="00EE00FF" w:rsidRDefault="00EE00FF"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Percentages including simple &amp; compound interest </w:t>
            </w:r>
          </w:p>
          <w:p w14:paraId="5B58058C" w14:textId="5F0F8CA9" w:rsidR="00EE00FF" w:rsidRDefault="00BB52C7" w:rsidP="00EE00FF">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Expanding and factorising </w:t>
            </w:r>
          </w:p>
          <w:p w14:paraId="280D4461" w14:textId="53C1590D" w:rsidR="00CA4326" w:rsidRPr="00CA4326" w:rsidRDefault="00CA4326" w:rsidP="00CA4326">
            <w:pPr>
              <w:spacing w:before="100" w:beforeAutospacing="1" w:after="100" w:afterAutospacing="1"/>
              <w:jc w:val="center"/>
              <w:rPr>
                <w:rFonts w:eastAsia="Times New Roman" w:cs="Times New Roman"/>
                <w:b/>
                <w:bCs/>
                <w:sz w:val="20"/>
                <w:szCs w:val="24"/>
                <w:lang w:eastAsia="en-GB"/>
              </w:rPr>
            </w:pPr>
          </w:p>
        </w:tc>
        <w:tc>
          <w:tcPr>
            <w:tcW w:w="3063" w:type="dxa"/>
          </w:tcPr>
          <w:p w14:paraId="2004F91C" w14:textId="2880B7AD" w:rsidR="00CA4326" w:rsidRPr="00CA4326" w:rsidRDefault="00CA4326" w:rsidP="00CA4326">
            <w:pPr>
              <w:spacing w:before="100" w:beforeAutospacing="1" w:after="100" w:afterAutospacing="1"/>
              <w:jc w:val="center"/>
              <w:rPr>
                <w:rFonts w:eastAsia="Times New Roman" w:cs="Times New Roman"/>
                <w:b/>
                <w:bCs/>
                <w:sz w:val="20"/>
                <w:szCs w:val="24"/>
                <w:lang w:eastAsia="en-GB"/>
              </w:rPr>
            </w:pPr>
            <w:r w:rsidRPr="00CA4326">
              <w:rPr>
                <w:b/>
                <w:bCs/>
              </w:rPr>
              <w:t xml:space="preserve">REVISION </w:t>
            </w:r>
          </w:p>
        </w:tc>
      </w:tr>
    </w:tbl>
    <w:p w14:paraId="29E71A18" w14:textId="77777777" w:rsidR="00106DCC" w:rsidRDefault="00106DCC">
      <w:r>
        <w:br w:type="page"/>
      </w:r>
    </w:p>
    <w:tbl>
      <w:tblPr>
        <w:tblStyle w:val="TableGrid"/>
        <w:tblW w:w="0" w:type="auto"/>
        <w:tblLook w:val="04A0" w:firstRow="1" w:lastRow="0" w:firstColumn="1" w:lastColumn="0" w:noHBand="0" w:noVBand="1"/>
      </w:tblPr>
      <w:tblGrid>
        <w:gridCol w:w="2956"/>
        <w:gridCol w:w="2957"/>
        <w:gridCol w:w="2957"/>
        <w:gridCol w:w="2957"/>
        <w:gridCol w:w="2957"/>
        <w:gridCol w:w="2957"/>
        <w:gridCol w:w="3063"/>
      </w:tblGrid>
      <w:tr w:rsidR="00860586" w:rsidRPr="001B6503" w14:paraId="55C4AFC0" w14:textId="77777777" w:rsidTr="00CE45E1">
        <w:trPr>
          <w:trHeight w:val="1569"/>
        </w:trPr>
        <w:tc>
          <w:tcPr>
            <w:tcW w:w="2956" w:type="dxa"/>
          </w:tcPr>
          <w:p w14:paraId="01C0404C" w14:textId="1C973428" w:rsidR="00860586" w:rsidRDefault="00860586" w:rsidP="00860586">
            <w:pPr>
              <w:jc w:val="center"/>
              <w:rPr>
                <w:b/>
                <w:sz w:val="52"/>
              </w:rPr>
            </w:pPr>
            <w:r>
              <w:rPr>
                <w:noProof/>
              </w:rPr>
              <w:lastRenderedPageBreak/>
              <w:drawing>
                <wp:inline distT="0" distB="0" distL="0" distR="0" wp14:anchorId="6FB8B03B" wp14:editId="1B4DAF23">
                  <wp:extent cx="962159" cy="1047896"/>
                  <wp:effectExtent l="0" t="0" r="9525" b="0"/>
                  <wp:docPr id="1464866003" name="Picture 146486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62159" cy="1047896"/>
                          </a:xfrm>
                          <a:prstGeom prst="rect">
                            <a:avLst/>
                          </a:prstGeom>
                        </pic:spPr>
                      </pic:pic>
                    </a:graphicData>
                  </a:graphic>
                </wp:inline>
              </w:drawing>
            </w:r>
          </w:p>
        </w:tc>
        <w:tc>
          <w:tcPr>
            <w:tcW w:w="2957" w:type="dxa"/>
            <w:vAlign w:val="center"/>
          </w:tcPr>
          <w:p w14:paraId="476F5716" w14:textId="0E44942E" w:rsidR="00860586" w:rsidRPr="00A9214C" w:rsidRDefault="00860586" w:rsidP="00860586">
            <w:pPr>
              <w:shd w:val="clear" w:color="auto" w:fill="FFFFFF"/>
              <w:jc w:val="center"/>
              <w:textAlignment w:val="baseline"/>
              <w:rPr>
                <w:rFonts w:eastAsia="Times New Roman" w:cs="Arial"/>
                <w:b/>
                <w:color w:val="404040"/>
                <w:sz w:val="20"/>
                <w:szCs w:val="24"/>
                <w:lang w:eastAsia="en-GB"/>
              </w:rPr>
            </w:pPr>
            <w:r w:rsidRPr="00A9214C">
              <w:rPr>
                <w:rFonts w:cstheme="minorHAnsi"/>
                <w:b/>
                <w:sz w:val="52"/>
              </w:rPr>
              <w:t>AUT 1</w:t>
            </w:r>
          </w:p>
        </w:tc>
        <w:tc>
          <w:tcPr>
            <w:tcW w:w="2957" w:type="dxa"/>
            <w:vAlign w:val="center"/>
          </w:tcPr>
          <w:p w14:paraId="156CB8AB" w14:textId="77F5609B" w:rsidR="00860586" w:rsidRPr="00A9214C" w:rsidRDefault="00860586" w:rsidP="00860586">
            <w:pPr>
              <w:shd w:val="clear" w:color="auto" w:fill="FFFFFF"/>
              <w:jc w:val="center"/>
              <w:textAlignment w:val="baseline"/>
              <w:rPr>
                <w:rFonts w:eastAsia="Times New Roman" w:cs="Arial"/>
                <w:b/>
                <w:color w:val="404040"/>
                <w:sz w:val="20"/>
                <w:szCs w:val="24"/>
                <w:lang w:eastAsia="en-GB"/>
              </w:rPr>
            </w:pPr>
            <w:r w:rsidRPr="00A9214C">
              <w:rPr>
                <w:rFonts w:cstheme="minorHAnsi"/>
                <w:b/>
                <w:sz w:val="52"/>
              </w:rPr>
              <w:t>AUT 2</w:t>
            </w:r>
          </w:p>
        </w:tc>
        <w:tc>
          <w:tcPr>
            <w:tcW w:w="2957" w:type="dxa"/>
            <w:vAlign w:val="center"/>
          </w:tcPr>
          <w:p w14:paraId="06F54227" w14:textId="1B88077B" w:rsidR="00860586" w:rsidRPr="00A9214C" w:rsidRDefault="00860586" w:rsidP="00860586">
            <w:pPr>
              <w:shd w:val="clear" w:color="auto" w:fill="FFFFFF"/>
              <w:jc w:val="center"/>
              <w:textAlignment w:val="baseline"/>
              <w:rPr>
                <w:rFonts w:eastAsia="Times New Roman" w:cs="Arial"/>
                <w:b/>
                <w:color w:val="404040"/>
                <w:sz w:val="20"/>
                <w:szCs w:val="24"/>
                <w:lang w:eastAsia="en-GB"/>
              </w:rPr>
            </w:pPr>
            <w:r w:rsidRPr="00A9214C">
              <w:rPr>
                <w:rFonts w:cstheme="minorHAnsi"/>
                <w:b/>
                <w:sz w:val="52"/>
              </w:rPr>
              <w:t>SPR 1</w:t>
            </w:r>
          </w:p>
        </w:tc>
        <w:tc>
          <w:tcPr>
            <w:tcW w:w="2957" w:type="dxa"/>
            <w:shd w:val="clear" w:color="auto" w:fill="FFFFFF" w:themeFill="background1"/>
            <w:vAlign w:val="center"/>
          </w:tcPr>
          <w:p w14:paraId="09F79755" w14:textId="4C93C62F" w:rsidR="00860586" w:rsidRPr="00A9214C" w:rsidRDefault="00860586" w:rsidP="00860586">
            <w:pPr>
              <w:shd w:val="clear" w:color="auto" w:fill="FFFFFF"/>
              <w:ind w:left="57"/>
              <w:jc w:val="center"/>
              <w:textAlignment w:val="baseline"/>
              <w:rPr>
                <w:rFonts w:eastAsia="Times New Roman" w:cs="Arial"/>
                <w:b/>
                <w:color w:val="404040"/>
                <w:sz w:val="20"/>
                <w:szCs w:val="24"/>
                <w:lang w:eastAsia="en-GB"/>
              </w:rPr>
            </w:pPr>
            <w:r w:rsidRPr="00A9214C">
              <w:rPr>
                <w:rFonts w:cstheme="minorHAnsi"/>
                <w:b/>
                <w:sz w:val="52"/>
              </w:rPr>
              <w:t>SPR 2</w:t>
            </w:r>
          </w:p>
        </w:tc>
        <w:tc>
          <w:tcPr>
            <w:tcW w:w="2957" w:type="dxa"/>
            <w:vAlign w:val="center"/>
          </w:tcPr>
          <w:p w14:paraId="7A753E17" w14:textId="5C26E45F" w:rsidR="00860586" w:rsidRPr="00A9214C" w:rsidRDefault="00860586" w:rsidP="00860586">
            <w:pPr>
              <w:shd w:val="clear" w:color="auto" w:fill="FFFFFF"/>
              <w:jc w:val="center"/>
              <w:textAlignment w:val="baseline"/>
              <w:rPr>
                <w:rFonts w:eastAsia="Times New Roman" w:cs="Arial"/>
                <w:b/>
                <w:color w:val="404040"/>
                <w:sz w:val="20"/>
                <w:szCs w:val="24"/>
                <w:lang w:eastAsia="en-GB"/>
              </w:rPr>
            </w:pPr>
            <w:r w:rsidRPr="00A9214C">
              <w:rPr>
                <w:rFonts w:cstheme="minorHAnsi"/>
                <w:b/>
                <w:sz w:val="52"/>
              </w:rPr>
              <w:t>SUM 1</w:t>
            </w:r>
          </w:p>
        </w:tc>
        <w:tc>
          <w:tcPr>
            <w:tcW w:w="3063" w:type="dxa"/>
            <w:vAlign w:val="center"/>
          </w:tcPr>
          <w:p w14:paraId="7EDBEA9E" w14:textId="5B13EE8C" w:rsidR="00860586" w:rsidRPr="00A9214C" w:rsidRDefault="00860586" w:rsidP="00860586">
            <w:pPr>
              <w:shd w:val="clear" w:color="auto" w:fill="FFFFFF"/>
              <w:jc w:val="center"/>
              <w:textAlignment w:val="baseline"/>
              <w:rPr>
                <w:rFonts w:eastAsia="Times New Roman" w:cs="Arial"/>
                <w:b/>
                <w:color w:val="404040"/>
                <w:sz w:val="20"/>
                <w:szCs w:val="24"/>
                <w:lang w:eastAsia="en-GB"/>
              </w:rPr>
            </w:pPr>
            <w:r w:rsidRPr="00A9214C">
              <w:rPr>
                <w:rFonts w:cstheme="minorHAnsi"/>
                <w:b/>
                <w:sz w:val="52"/>
              </w:rPr>
              <w:t>SUM 2</w:t>
            </w:r>
          </w:p>
        </w:tc>
      </w:tr>
      <w:tr w:rsidR="00D1651B" w:rsidRPr="001B6503" w14:paraId="08D724DC" w14:textId="77777777" w:rsidTr="4AE4903B">
        <w:trPr>
          <w:trHeight w:val="1569"/>
        </w:trPr>
        <w:tc>
          <w:tcPr>
            <w:tcW w:w="2956" w:type="dxa"/>
          </w:tcPr>
          <w:p w14:paraId="5329442E" w14:textId="18F27E61" w:rsidR="00D1651B" w:rsidRDefault="009B4487" w:rsidP="00A07691">
            <w:pPr>
              <w:jc w:val="center"/>
              <w:rPr>
                <w:b/>
                <w:sz w:val="52"/>
              </w:rPr>
            </w:pPr>
            <w:r>
              <w:rPr>
                <w:b/>
                <w:sz w:val="52"/>
              </w:rPr>
              <w:t>Level 2</w:t>
            </w:r>
            <w:r w:rsidR="00D1651B">
              <w:rPr>
                <w:b/>
                <w:sz w:val="52"/>
              </w:rPr>
              <w:t xml:space="preserve"> FURTHER MATHS </w:t>
            </w:r>
          </w:p>
          <w:p w14:paraId="73B1273F" w14:textId="77777777" w:rsidR="008630CC" w:rsidRDefault="006E63AB" w:rsidP="00A07691">
            <w:pPr>
              <w:jc w:val="center"/>
              <w:rPr>
                <w:sz w:val="16"/>
              </w:rPr>
            </w:pPr>
            <w:r w:rsidRPr="00983EBB">
              <w:rPr>
                <w:sz w:val="16"/>
              </w:rPr>
              <w:t xml:space="preserve">KS4 students are </w:t>
            </w:r>
            <w:r w:rsidR="008B7F7B" w:rsidRPr="00983EBB">
              <w:rPr>
                <w:sz w:val="16"/>
              </w:rPr>
              <w:t xml:space="preserve">given the opportunity to study Further Mathematics GCSE to help the transition for further learning of Mathematics beyond Year 11. </w:t>
            </w:r>
            <w:r w:rsidR="008630CC">
              <w:rPr>
                <w:sz w:val="16"/>
              </w:rPr>
              <w:t xml:space="preserve">A minimum of 30 guided hours is required to teach the additional concepts beyond GCSE Higher. </w:t>
            </w:r>
          </w:p>
          <w:p w14:paraId="7CBEED82" w14:textId="2F18BE3C" w:rsidR="00D1651B" w:rsidRPr="008630CC" w:rsidRDefault="008B7F7B" w:rsidP="008630CC">
            <w:pPr>
              <w:jc w:val="center"/>
              <w:rPr>
                <w:sz w:val="44"/>
              </w:rPr>
            </w:pPr>
            <w:r w:rsidRPr="00983EBB">
              <w:rPr>
                <w:sz w:val="16"/>
              </w:rPr>
              <w:t>Th</w:t>
            </w:r>
            <w:r w:rsidR="008630CC">
              <w:rPr>
                <w:sz w:val="16"/>
              </w:rPr>
              <w:t>is suggested sequence</w:t>
            </w:r>
            <w:r w:rsidRPr="00983EBB">
              <w:rPr>
                <w:sz w:val="16"/>
              </w:rPr>
              <w:t xml:space="preserve"> has been planned to enable this to be taught alongside the Year 10 programme of study</w:t>
            </w:r>
            <w:r w:rsidR="00A9214C">
              <w:rPr>
                <w:sz w:val="16"/>
              </w:rPr>
              <w:t xml:space="preserve"> </w:t>
            </w:r>
            <w:r w:rsidR="00666305">
              <w:rPr>
                <w:sz w:val="16"/>
              </w:rPr>
              <w:t>as some classes are mixed Y11/10</w:t>
            </w:r>
            <w:r w:rsidR="008630CC">
              <w:rPr>
                <w:sz w:val="16"/>
              </w:rPr>
              <w:t xml:space="preserve"> in one year. </w:t>
            </w:r>
            <w:r w:rsidR="00A9214C">
              <w:rPr>
                <w:sz w:val="16"/>
              </w:rPr>
              <w:t xml:space="preserve"> </w:t>
            </w:r>
          </w:p>
        </w:tc>
        <w:tc>
          <w:tcPr>
            <w:tcW w:w="2957" w:type="dxa"/>
          </w:tcPr>
          <w:p w14:paraId="60C66D68" w14:textId="5B74EE10" w:rsidR="00666305" w:rsidRDefault="00666305" w:rsidP="00666305">
            <w:pPr>
              <w:jc w:val="center"/>
              <w:rPr>
                <w:b/>
                <w:sz w:val="16"/>
                <w:szCs w:val="16"/>
                <w:lang w:eastAsia="en-GB"/>
              </w:rPr>
            </w:pPr>
            <w:r>
              <w:rPr>
                <w:b/>
                <w:sz w:val="16"/>
                <w:szCs w:val="16"/>
                <w:lang w:eastAsia="en-GB"/>
              </w:rPr>
              <w:t xml:space="preserve">MATRICES &amp; FUNCTIONS </w:t>
            </w:r>
          </w:p>
          <w:p w14:paraId="23A231B0" w14:textId="77777777" w:rsidR="00666305" w:rsidRDefault="00666305" w:rsidP="00666305">
            <w:pPr>
              <w:rPr>
                <w:b/>
                <w:sz w:val="16"/>
                <w:szCs w:val="16"/>
                <w:lang w:eastAsia="en-GB"/>
              </w:rPr>
            </w:pPr>
          </w:p>
          <w:p w14:paraId="0E08D2F6" w14:textId="77777777" w:rsidR="00666305" w:rsidRPr="00666305" w:rsidRDefault="00666305" w:rsidP="00666305">
            <w:pPr>
              <w:shd w:val="clear" w:color="auto" w:fill="FFFFFF"/>
              <w:textAlignment w:val="baseline"/>
              <w:rPr>
                <w:rFonts w:eastAsia="Times New Roman" w:cs="Arial"/>
                <w:color w:val="A6A6A6" w:themeColor="background1" w:themeShade="A6"/>
                <w:sz w:val="16"/>
                <w:szCs w:val="16"/>
                <w:lang w:eastAsia="en-GB"/>
              </w:rPr>
            </w:pPr>
          </w:p>
          <w:p w14:paraId="4709296A" w14:textId="304DB281" w:rsidR="00860586" w:rsidRPr="00860586" w:rsidRDefault="00860586" w:rsidP="00175BFE">
            <w:pPr>
              <w:numPr>
                <w:ilvl w:val="0"/>
                <w:numId w:val="1"/>
              </w:numPr>
              <w:shd w:val="clear" w:color="auto" w:fill="FFFFFF"/>
              <w:ind w:left="357" w:hanging="357"/>
              <w:textAlignment w:val="baseline"/>
              <w:rPr>
                <w:rFonts w:eastAsia="Times New Roman" w:cs="Arial"/>
                <w:color w:val="A6A6A6" w:themeColor="background1" w:themeShade="A6"/>
                <w:sz w:val="16"/>
                <w:szCs w:val="16"/>
                <w:lang w:eastAsia="en-GB"/>
              </w:rPr>
            </w:pPr>
            <w:r w:rsidRPr="00860586">
              <w:rPr>
                <w:rFonts w:eastAsia="Times New Roman" w:cs="Arial"/>
                <w:color w:val="A6A6A6" w:themeColor="background1" w:themeShade="A6"/>
                <w:sz w:val="16"/>
                <w:szCs w:val="16"/>
                <w:lang w:eastAsia="en-GB"/>
              </w:rPr>
              <w:t xml:space="preserve">Matrices </w:t>
            </w:r>
          </w:p>
          <w:p w14:paraId="6735F051" w14:textId="77777777" w:rsidR="00860586" w:rsidRPr="00860586" w:rsidRDefault="00860586" w:rsidP="00860586">
            <w:pPr>
              <w:numPr>
                <w:ilvl w:val="0"/>
                <w:numId w:val="1"/>
              </w:numPr>
              <w:shd w:val="clear" w:color="auto" w:fill="FFFFFF"/>
              <w:ind w:left="357" w:hanging="357"/>
              <w:textAlignment w:val="baseline"/>
              <w:rPr>
                <w:rFonts w:eastAsia="Times New Roman" w:cs="Arial"/>
                <w:color w:val="A6A6A6" w:themeColor="background1" w:themeShade="A6"/>
                <w:sz w:val="16"/>
                <w:szCs w:val="16"/>
                <w:lang w:eastAsia="en-GB"/>
              </w:rPr>
            </w:pPr>
            <w:r w:rsidRPr="00860586">
              <w:rPr>
                <w:rFonts w:eastAsia="Times New Roman" w:cs="Arial"/>
                <w:color w:val="A6A6A6" w:themeColor="background1" w:themeShade="A6"/>
                <w:sz w:val="16"/>
                <w:szCs w:val="16"/>
                <w:lang w:eastAsia="en-GB"/>
              </w:rPr>
              <w:t xml:space="preserve">Limiting value of a sequence </w:t>
            </w:r>
          </w:p>
          <w:p w14:paraId="1B513AAE" w14:textId="77777777" w:rsidR="00860586" w:rsidRPr="00860586" w:rsidRDefault="00860586" w:rsidP="00860586">
            <w:pPr>
              <w:numPr>
                <w:ilvl w:val="0"/>
                <w:numId w:val="1"/>
              </w:numPr>
              <w:shd w:val="clear" w:color="auto" w:fill="FFFFFF"/>
              <w:ind w:left="357" w:hanging="357"/>
              <w:textAlignment w:val="baseline"/>
              <w:rPr>
                <w:rFonts w:eastAsia="Times New Roman" w:cs="Arial"/>
                <w:color w:val="A6A6A6" w:themeColor="background1" w:themeShade="A6"/>
                <w:sz w:val="16"/>
                <w:szCs w:val="16"/>
                <w:lang w:eastAsia="en-GB"/>
              </w:rPr>
            </w:pPr>
            <w:r w:rsidRPr="00860586">
              <w:rPr>
                <w:rFonts w:eastAsia="Times New Roman" w:cs="Arial"/>
                <w:color w:val="A6A6A6" w:themeColor="background1" w:themeShade="A6"/>
                <w:sz w:val="16"/>
                <w:szCs w:val="16"/>
                <w:lang w:eastAsia="en-GB"/>
              </w:rPr>
              <w:t xml:space="preserve">Drawing piece-wise functions </w:t>
            </w:r>
          </w:p>
          <w:p w14:paraId="1644E43A" w14:textId="77777777" w:rsidR="00860586" w:rsidRPr="00860586" w:rsidRDefault="00860586" w:rsidP="00860586">
            <w:pPr>
              <w:numPr>
                <w:ilvl w:val="0"/>
                <w:numId w:val="1"/>
              </w:numPr>
              <w:shd w:val="clear" w:color="auto" w:fill="FFFFFF"/>
              <w:ind w:left="357" w:hanging="357"/>
              <w:textAlignment w:val="baseline"/>
              <w:rPr>
                <w:rFonts w:eastAsia="Times New Roman" w:cs="Arial"/>
                <w:color w:val="A6A6A6" w:themeColor="background1" w:themeShade="A6"/>
                <w:sz w:val="16"/>
                <w:szCs w:val="16"/>
                <w:lang w:eastAsia="en-GB"/>
              </w:rPr>
            </w:pPr>
            <w:r w:rsidRPr="00860586">
              <w:rPr>
                <w:rFonts w:eastAsia="Times New Roman" w:cs="Arial"/>
                <w:color w:val="A6A6A6" w:themeColor="background1" w:themeShade="A6"/>
                <w:sz w:val="16"/>
                <w:szCs w:val="16"/>
                <w:lang w:eastAsia="en-GB"/>
              </w:rPr>
              <w:t xml:space="preserve">Domain and Range of a Function </w:t>
            </w:r>
          </w:p>
          <w:p w14:paraId="3A22E19C" w14:textId="77777777" w:rsidR="00860586" w:rsidRPr="00860586" w:rsidRDefault="00860586" w:rsidP="00860586">
            <w:pPr>
              <w:shd w:val="clear" w:color="auto" w:fill="FFFFFF"/>
              <w:textAlignment w:val="baseline"/>
              <w:rPr>
                <w:rFonts w:eastAsia="Times New Roman" w:cs="Arial"/>
                <w:color w:val="A6A6A6" w:themeColor="background1" w:themeShade="A6"/>
                <w:sz w:val="16"/>
                <w:szCs w:val="20"/>
                <w:lang w:eastAsia="en-GB"/>
              </w:rPr>
            </w:pPr>
          </w:p>
          <w:p w14:paraId="6E36661F" w14:textId="77777777" w:rsidR="009B4487" w:rsidRDefault="009B4487" w:rsidP="00860586">
            <w:pPr>
              <w:shd w:val="clear" w:color="auto" w:fill="FFFFFF"/>
              <w:textAlignment w:val="baseline"/>
              <w:rPr>
                <w:rFonts w:eastAsia="Times New Roman" w:cs="Arial"/>
                <w:color w:val="404040"/>
                <w:sz w:val="20"/>
                <w:szCs w:val="24"/>
                <w:lang w:eastAsia="en-GB"/>
              </w:rPr>
            </w:pPr>
          </w:p>
          <w:p w14:paraId="38645DC7" w14:textId="77777777" w:rsidR="009B4487" w:rsidRDefault="009B4487" w:rsidP="009B4487">
            <w:pPr>
              <w:shd w:val="clear" w:color="auto" w:fill="FFFFFF"/>
              <w:ind w:left="720"/>
              <w:textAlignment w:val="baseline"/>
              <w:rPr>
                <w:rFonts w:eastAsia="Times New Roman" w:cs="Arial"/>
                <w:color w:val="404040"/>
                <w:sz w:val="20"/>
                <w:szCs w:val="24"/>
                <w:lang w:eastAsia="en-GB"/>
              </w:rPr>
            </w:pPr>
          </w:p>
          <w:p w14:paraId="135E58C4" w14:textId="77777777" w:rsidR="00D1651B" w:rsidRDefault="00D1651B" w:rsidP="009B4487">
            <w:pPr>
              <w:shd w:val="clear" w:color="auto" w:fill="FFFFFF"/>
              <w:ind w:left="360"/>
              <w:textAlignment w:val="baseline"/>
              <w:rPr>
                <w:rFonts w:eastAsia="Times New Roman" w:cs="Arial"/>
                <w:color w:val="404040"/>
                <w:sz w:val="20"/>
                <w:szCs w:val="24"/>
                <w:lang w:eastAsia="en-GB"/>
              </w:rPr>
            </w:pPr>
          </w:p>
          <w:p w14:paraId="62EBF9A1" w14:textId="77777777" w:rsidR="009B4487" w:rsidRDefault="009B4487" w:rsidP="009B4487">
            <w:pPr>
              <w:shd w:val="clear" w:color="auto" w:fill="FFFFFF"/>
              <w:textAlignment w:val="baseline"/>
              <w:rPr>
                <w:rFonts w:eastAsia="Times New Roman" w:cs="Arial"/>
                <w:color w:val="404040"/>
                <w:sz w:val="20"/>
                <w:szCs w:val="24"/>
                <w:lang w:eastAsia="en-GB"/>
              </w:rPr>
            </w:pPr>
          </w:p>
          <w:p w14:paraId="0C6C2CD5" w14:textId="77777777" w:rsidR="00347057" w:rsidRPr="00347057" w:rsidRDefault="00347057" w:rsidP="00347057">
            <w:pPr>
              <w:shd w:val="clear" w:color="auto" w:fill="FFFFFF"/>
              <w:ind w:left="720"/>
              <w:textAlignment w:val="baseline"/>
              <w:rPr>
                <w:rFonts w:eastAsia="Times New Roman" w:cs="Arial"/>
                <w:color w:val="404040"/>
                <w:sz w:val="20"/>
                <w:szCs w:val="24"/>
                <w:lang w:eastAsia="en-GB"/>
              </w:rPr>
            </w:pPr>
          </w:p>
        </w:tc>
        <w:tc>
          <w:tcPr>
            <w:tcW w:w="2957" w:type="dxa"/>
          </w:tcPr>
          <w:p w14:paraId="5E0124B4" w14:textId="6DFBD1A4" w:rsidR="00666305" w:rsidRPr="00666305" w:rsidRDefault="00666305" w:rsidP="00666305">
            <w:pPr>
              <w:shd w:val="clear" w:color="auto" w:fill="FFFFFF"/>
              <w:jc w:val="center"/>
              <w:textAlignment w:val="baseline"/>
              <w:rPr>
                <w:rFonts w:eastAsia="Times New Roman" w:cs="Arial"/>
                <w:b/>
                <w:bCs/>
                <w:sz w:val="16"/>
                <w:szCs w:val="20"/>
                <w:lang w:eastAsia="en-GB"/>
              </w:rPr>
            </w:pPr>
            <w:r>
              <w:rPr>
                <w:rFonts w:eastAsia="Times New Roman" w:cs="Arial"/>
                <w:b/>
                <w:bCs/>
                <w:sz w:val="16"/>
                <w:szCs w:val="20"/>
                <w:lang w:eastAsia="en-GB"/>
              </w:rPr>
              <w:t>BRACKETS</w:t>
            </w:r>
            <w:r w:rsidRPr="00666305">
              <w:rPr>
                <w:rFonts w:eastAsia="Times New Roman" w:cs="Arial"/>
                <w:b/>
                <w:bCs/>
                <w:sz w:val="16"/>
                <w:szCs w:val="20"/>
                <w:lang w:eastAsia="en-GB"/>
              </w:rPr>
              <w:t xml:space="preserve"> &amp; CALCULUS</w:t>
            </w:r>
          </w:p>
          <w:p w14:paraId="65C5A3AE" w14:textId="77777777" w:rsidR="00666305" w:rsidRDefault="00666305" w:rsidP="00666305">
            <w:pPr>
              <w:shd w:val="clear" w:color="auto" w:fill="FFFFFF"/>
              <w:jc w:val="center"/>
              <w:textAlignment w:val="baseline"/>
              <w:rPr>
                <w:rFonts w:eastAsia="Times New Roman" w:cs="Arial"/>
                <w:sz w:val="16"/>
                <w:szCs w:val="20"/>
                <w:lang w:eastAsia="en-GB"/>
              </w:rPr>
            </w:pPr>
          </w:p>
          <w:p w14:paraId="6A253163" w14:textId="56DBD309" w:rsidR="00666305"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Expanding brackets using Pascals triangle </w:t>
            </w:r>
          </w:p>
          <w:p w14:paraId="74620A5C" w14:textId="0DEE22D6" w:rsidR="00666305"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Using factor theorem to factorise cubic expressions </w:t>
            </w:r>
          </w:p>
          <w:p w14:paraId="056358C1" w14:textId="60CDB1EB" w:rsidR="00666305" w:rsidRPr="00EE00FF"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Differentiation </w:t>
            </w:r>
          </w:p>
          <w:p w14:paraId="2FE48160" w14:textId="77777777" w:rsidR="00666305" w:rsidRPr="00EE00FF"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Equations of tangents &amp; </w:t>
            </w:r>
            <w:proofErr w:type="spellStart"/>
            <w:r>
              <w:rPr>
                <w:rStyle w:val="Strong"/>
                <w:rFonts w:asciiTheme="minorHAnsi" w:hAnsiTheme="minorHAnsi" w:cstheme="minorHAnsi"/>
                <w:b w:val="0"/>
                <w:bCs w:val="0"/>
                <w:color w:val="A6A6A6" w:themeColor="background1" w:themeShade="A6"/>
                <w:sz w:val="16"/>
                <w:szCs w:val="20"/>
              </w:rPr>
              <w:t>normals</w:t>
            </w:r>
            <w:proofErr w:type="spellEnd"/>
          </w:p>
          <w:p w14:paraId="6C44149E" w14:textId="77777777" w:rsidR="00666305" w:rsidRPr="00EE00FF"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Increasing &amp; decreasing functions </w:t>
            </w:r>
          </w:p>
          <w:p w14:paraId="0AD7DBF3" w14:textId="77777777" w:rsidR="00666305" w:rsidRPr="00EE00FF"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16"/>
              </w:rPr>
              <w:t xml:space="preserve">Stationary points and classification </w:t>
            </w:r>
          </w:p>
          <w:p w14:paraId="161DB825" w14:textId="77777777" w:rsidR="00666305" w:rsidRPr="00EE00FF" w:rsidRDefault="00666305" w:rsidP="00666305">
            <w:pPr>
              <w:pStyle w:val="NormalWeb"/>
              <w:numPr>
                <w:ilvl w:val="0"/>
                <w:numId w:val="77"/>
              </w:numPr>
              <w:rPr>
                <w:rStyle w:val="Strong"/>
                <w:rFonts w:asciiTheme="minorHAnsi" w:hAnsiTheme="minorHAnsi" w:cstheme="minorHAnsi"/>
                <w:b w:val="0"/>
                <w:bCs w:val="0"/>
                <w:color w:val="A6A6A6" w:themeColor="background1" w:themeShade="A6"/>
                <w:sz w:val="16"/>
                <w:szCs w:val="16"/>
              </w:rPr>
            </w:pPr>
            <w:r>
              <w:rPr>
                <w:rStyle w:val="Strong"/>
                <w:rFonts w:asciiTheme="minorHAnsi" w:hAnsiTheme="minorHAnsi" w:cstheme="minorHAnsi"/>
                <w:b w:val="0"/>
                <w:bCs w:val="0"/>
                <w:color w:val="A6A6A6" w:themeColor="background1" w:themeShade="A6"/>
                <w:sz w:val="16"/>
                <w:szCs w:val="20"/>
              </w:rPr>
              <w:t xml:space="preserve">Sketching &amp; interpreting curves using calculus </w:t>
            </w:r>
          </w:p>
          <w:p w14:paraId="709E88E4" w14:textId="6B131683" w:rsidR="00666305" w:rsidRPr="00666305" w:rsidRDefault="00666305" w:rsidP="00666305">
            <w:pPr>
              <w:shd w:val="clear" w:color="auto" w:fill="FFFFFF"/>
              <w:jc w:val="center"/>
              <w:textAlignment w:val="baseline"/>
              <w:rPr>
                <w:rFonts w:eastAsia="Times New Roman" w:cs="Arial"/>
                <w:sz w:val="16"/>
                <w:szCs w:val="20"/>
                <w:lang w:eastAsia="en-GB"/>
              </w:rPr>
            </w:pPr>
          </w:p>
        </w:tc>
        <w:tc>
          <w:tcPr>
            <w:tcW w:w="2957" w:type="dxa"/>
          </w:tcPr>
          <w:p w14:paraId="0D999D35" w14:textId="694BF949" w:rsidR="00666305" w:rsidRPr="00666305" w:rsidRDefault="00666305" w:rsidP="00666305">
            <w:pPr>
              <w:shd w:val="clear" w:color="auto" w:fill="FFFFFF"/>
              <w:jc w:val="center"/>
              <w:textAlignment w:val="baseline"/>
              <w:rPr>
                <w:rFonts w:eastAsia="Times New Roman" w:cs="Arial"/>
                <w:b/>
                <w:bCs/>
                <w:sz w:val="16"/>
                <w:szCs w:val="20"/>
                <w:lang w:eastAsia="en-GB"/>
              </w:rPr>
            </w:pPr>
            <w:r w:rsidRPr="00666305">
              <w:rPr>
                <w:rFonts w:eastAsia="Times New Roman" w:cs="Arial"/>
                <w:b/>
                <w:bCs/>
                <w:sz w:val="16"/>
                <w:szCs w:val="20"/>
                <w:lang w:eastAsia="en-GB"/>
              </w:rPr>
              <w:t>FURTHER SIMULTANEOUS EQUATIONS &amp; CIRCLES</w:t>
            </w:r>
          </w:p>
          <w:p w14:paraId="3CC1E261" w14:textId="77777777" w:rsidR="00666305" w:rsidRDefault="00666305" w:rsidP="00666305">
            <w:pPr>
              <w:shd w:val="clear" w:color="auto" w:fill="FFFFFF"/>
              <w:ind w:left="357"/>
              <w:textAlignment w:val="baseline"/>
              <w:rPr>
                <w:rFonts w:eastAsia="Times New Roman" w:cs="Arial"/>
                <w:color w:val="A6A6A6" w:themeColor="background1" w:themeShade="A6"/>
                <w:sz w:val="16"/>
                <w:szCs w:val="20"/>
                <w:lang w:eastAsia="en-GB"/>
              </w:rPr>
            </w:pPr>
          </w:p>
          <w:p w14:paraId="4A0E217D" w14:textId="5930B5F8" w:rsidR="009B4487" w:rsidRPr="00860586" w:rsidRDefault="009B4487" w:rsidP="00175BFE">
            <w:pPr>
              <w:numPr>
                <w:ilvl w:val="0"/>
                <w:numId w:val="1"/>
              </w:numPr>
              <w:shd w:val="clear" w:color="auto" w:fill="FFFFFF"/>
              <w:ind w:left="357" w:hanging="357"/>
              <w:textAlignment w:val="baseline"/>
              <w:rPr>
                <w:rFonts w:eastAsia="Times New Roman" w:cs="Arial"/>
                <w:color w:val="A6A6A6" w:themeColor="background1" w:themeShade="A6"/>
                <w:sz w:val="16"/>
                <w:szCs w:val="20"/>
                <w:lang w:eastAsia="en-GB"/>
              </w:rPr>
            </w:pPr>
            <w:r w:rsidRPr="00860586">
              <w:rPr>
                <w:rFonts w:eastAsia="Times New Roman" w:cs="Arial"/>
                <w:color w:val="A6A6A6" w:themeColor="background1" w:themeShade="A6"/>
                <w:sz w:val="16"/>
                <w:szCs w:val="20"/>
                <w:lang w:eastAsia="en-GB"/>
              </w:rPr>
              <w:t>Solving linear equations in three unknowns</w:t>
            </w:r>
          </w:p>
          <w:p w14:paraId="00F0A4C3" w14:textId="77777777" w:rsidR="009B4487" w:rsidRPr="00860586" w:rsidRDefault="009B4487" w:rsidP="00175BFE">
            <w:pPr>
              <w:numPr>
                <w:ilvl w:val="0"/>
                <w:numId w:val="1"/>
              </w:numPr>
              <w:shd w:val="clear" w:color="auto" w:fill="FFFFFF"/>
              <w:ind w:left="357" w:hanging="357"/>
              <w:textAlignment w:val="baseline"/>
              <w:rPr>
                <w:rFonts w:eastAsia="Times New Roman" w:cs="Arial"/>
                <w:color w:val="A6A6A6" w:themeColor="background1" w:themeShade="A6"/>
                <w:sz w:val="16"/>
                <w:szCs w:val="20"/>
                <w:lang w:eastAsia="en-GB"/>
              </w:rPr>
            </w:pPr>
            <w:r w:rsidRPr="00860586">
              <w:rPr>
                <w:rFonts w:eastAsia="Times New Roman" w:cs="Arial"/>
                <w:color w:val="A6A6A6" w:themeColor="background1" w:themeShade="A6"/>
                <w:sz w:val="16"/>
                <w:szCs w:val="20"/>
                <w:lang w:eastAsia="en-GB"/>
              </w:rPr>
              <w:t xml:space="preserve">Equation of a Circle with centre (a, b) </w:t>
            </w:r>
          </w:p>
          <w:p w14:paraId="0B6AA777" w14:textId="77777777" w:rsidR="00983EBB" w:rsidRPr="00860586" w:rsidRDefault="00983EBB" w:rsidP="00175BFE">
            <w:pPr>
              <w:numPr>
                <w:ilvl w:val="0"/>
                <w:numId w:val="1"/>
              </w:numPr>
              <w:shd w:val="clear" w:color="auto" w:fill="FFFFFF"/>
              <w:ind w:left="357" w:hanging="357"/>
              <w:textAlignment w:val="baseline"/>
              <w:rPr>
                <w:rFonts w:eastAsia="Times New Roman" w:cs="Arial"/>
                <w:color w:val="A6A6A6" w:themeColor="background1" w:themeShade="A6"/>
                <w:sz w:val="16"/>
                <w:szCs w:val="20"/>
                <w:lang w:eastAsia="en-GB"/>
              </w:rPr>
            </w:pPr>
            <w:r w:rsidRPr="00860586">
              <w:rPr>
                <w:rFonts w:eastAsia="Times New Roman" w:cs="Arial"/>
                <w:color w:val="A6A6A6" w:themeColor="background1" w:themeShade="A6"/>
                <w:sz w:val="16"/>
                <w:szCs w:val="20"/>
                <w:lang w:eastAsia="en-GB"/>
              </w:rPr>
              <w:t xml:space="preserve">Geometric Proof </w:t>
            </w:r>
          </w:p>
          <w:p w14:paraId="508C98E9" w14:textId="77777777" w:rsidR="00D1651B" w:rsidRDefault="00D1651B" w:rsidP="009B4487">
            <w:pPr>
              <w:shd w:val="clear" w:color="auto" w:fill="FFFFFF"/>
              <w:ind w:left="720"/>
              <w:textAlignment w:val="baseline"/>
              <w:rPr>
                <w:rFonts w:eastAsia="Times New Roman" w:cs="Arial"/>
                <w:color w:val="404040"/>
                <w:sz w:val="20"/>
                <w:szCs w:val="24"/>
                <w:lang w:eastAsia="en-GB"/>
              </w:rPr>
            </w:pPr>
          </w:p>
        </w:tc>
        <w:tc>
          <w:tcPr>
            <w:tcW w:w="2957" w:type="dxa"/>
          </w:tcPr>
          <w:p w14:paraId="2AAF49D6" w14:textId="2058EF1A" w:rsidR="00666305" w:rsidRDefault="00666305" w:rsidP="00666305">
            <w:pPr>
              <w:jc w:val="center"/>
              <w:rPr>
                <w:b/>
                <w:sz w:val="16"/>
                <w:szCs w:val="16"/>
                <w:lang w:eastAsia="en-GB"/>
              </w:rPr>
            </w:pPr>
            <w:r>
              <w:rPr>
                <w:b/>
                <w:sz w:val="16"/>
                <w:szCs w:val="16"/>
                <w:lang w:eastAsia="en-GB"/>
              </w:rPr>
              <w:t>TRIGONOMETRY</w:t>
            </w:r>
          </w:p>
          <w:p w14:paraId="21B06A11" w14:textId="77777777" w:rsidR="00666305" w:rsidRDefault="00666305" w:rsidP="00666305">
            <w:pPr>
              <w:shd w:val="clear" w:color="auto" w:fill="FFFFFF"/>
              <w:textAlignment w:val="baseline"/>
              <w:rPr>
                <w:rFonts w:eastAsia="Times New Roman" w:cs="Arial"/>
                <w:color w:val="A6A6A6" w:themeColor="background1" w:themeShade="A6"/>
                <w:sz w:val="16"/>
                <w:szCs w:val="20"/>
                <w:lang w:eastAsia="en-GB"/>
              </w:rPr>
            </w:pPr>
          </w:p>
          <w:p w14:paraId="07E1C10E" w14:textId="77777777" w:rsidR="00666305" w:rsidRDefault="00666305" w:rsidP="00666305">
            <w:pPr>
              <w:shd w:val="clear" w:color="auto" w:fill="FFFFFF"/>
              <w:textAlignment w:val="baseline"/>
              <w:rPr>
                <w:rFonts w:eastAsia="Times New Roman" w:cs="Arial"/>
                <w:color w:val="A6A6A6" w:themeColor="background1" w:themeShade="A6"/>
                <w:sz w:val="16"/>
                <w:szCs w:val="20"/>
                <w:lang w:eastAsia="en-GB"/>
              </w:rPr>
            </w:pPr>
          </w:p>
          <w:p w14:paraId="7E7394DE" w14:textId="77777777" w:rsidR="00666305" w:rsidRDefault="00666305" w:rsidP="00666305">
            <w:pPr>
              <w:numPr>
                <w:ilvl w:val="0"/>
                <w:numId w:val="1"/>
              </w:numPr>
              <w:shd w:val="clear" w:color="auto" w:fill="FFFFFF"/>
              <w:ind w:left="357" w:hanging="357"/>
              <w:textAlignment w:val="baseline"/>
              <w:rPr>
                <w:rFonts w:eastAsia="Times New Roman" w:cs="Arial"/>
                <w:color w:val="A6A6A6" w:themeColor="background1" w:themeShade="A6"/>
                <w:sz w:val="16"/>
                <w:szCs w:val="20"/>
                <w:lang w:eastAsia="en-GB"/>
              </w:rPr>
            </w:pPr>
            <w:r w:rsidRPr="00860586">
              <w:rPr>
                <w:rFonts w:eastAsia="Times New Roman" w:cs="Arial"/>
                <w:color w:val="A6A6A6" w:themeColor="background1" w:themeShade="A6"/>
                <w:sz w:val="16"/>
                <w:szCs w:val="20"/>
                <w:lang w:eastAsia="en-GB"/>
              </w:rPr>
              <w:t xml:space="preserve">Using Trigonometric identities to solve trigonometric equations in given intervals </w:t>
            </w:r>
          </w:p>
          <w:p w14:paraId="0EAED76E" w14:textId="54A53525" w:rsidR="00666305" w:rsidRPr="00860586" w:rsidRDefault="00666305" w:rsidP="00666305">
            <w:pPr>
              <w:numPr>
                <w:ilvl w:val="0"/>
                <w:numId w:val="1"/>
              </w:numPr>
              <w:shd w:val="clear" w:color="auto" w:fill="FFFFFF"/>
              <w:ind w:left="357" w:hanging="357"/>
              <w:textAlignment w:val="baseline"/>
              <w:rPr>
                <w:rFonts w:eastAsia="Times New Roman" w:cs="Arial"/>
                <w:color w:val="A6A6A6" w:themeColor="background1" w:themeShade="A6"/>
                <w:sz w:val="16"/>
                <w:szCs w:val="20"/>
                <w:lang w:eastAsia="en-GB"/>
              </w:rPr>
            </w:pPr>
            <w:r>
              <w:rPr>
                <w:rFonts w:eastAsia="Times New Roman" w:cs="Arial"/>
                <w:color w:val="A6A6A6" w:themeColor="background1" w:themeShade="A6"/>
                <w:sz w:val="16"/>
                <w:szCs w:val="20"/>
                <w:lang w:eastAsia="en-GB"/>
              </w:rPr>
              <w:t xml:space="preserve">Using trigonometric identities to simplify expressions and prove further identities </w:t>
            </w:r>
          </w:p>
          <w:p w14:paraId="779F8E76" w14:textId="77777777" w:rsidR="00D1651B" w:rsidRDefault="00D1651B" w:rsidP="00666305">
            <w:pPr>
              <w:shd w:val="clear" w:color="auto" w:fill="FFFFFF"/>
              <w:ind w:left="357"/>
              <w:textAlignment w:val="baseline"/>
              <w:rPr>
                <w:rFonts w:eastAsia="Times New Roman" w:cs="Arial"/>
                <w:color w:val="404040"/>
                <w:sz w:val="20"/>
                <w:szCs w:val="24"/>
                <w:lang w:eastAsia="en-GB"/>
              </w:rPr>
            </w:pPr>
          </w:p>
        </w:tc>
        <w:tc>
          <w:tcPr>
            <w:tcW w:w="2957" w:type="dxa"/>
          </w:tcPr>
          <w:p w14:paraId="7818863E" w14:textId="7E7D5DB8" w:rsidR="009B4487" w:rsidRPr="00860586" w:rsidRDefault="00860586" w:rsidP="00860586">
            <w:pPr>
              <w:shd w:val="clear" w:color="auto" w:fill="FFFFFF"/>
              <w:ind w:left="720"/>
              <w:jc w:val="center"/>
              <w:textAlignment w:val="baseline"/>
              <w:rPr>
                <w:rFonts w:eastAsia="Times New Roman" w:cs="Arial"/>
                <w:sz w:val="16"/>
                <w:szCs w:val="20"/>
                <w:lang w:eastAsia="en-GB"/>
              </w:rPr>
            </w:pPr>
            <w:r w:rsidRPr="00860586">
              <w:rPr>
                <w:rFonts w:eastAsia="Times New Roman" w:cs="Arial"/>
                <w:sz w:val="16"/>
                <w:szCs w:val="20"/>
                <w:lang w:eastAsia="en-GB"/>
              </w:rPr>
              <w:t>REVISION</w:t>
            </w:r>
          </w:p>
          <w:p w14:paraId="44F69B9A" w14:textId="77777777" w:rsidR="00D1651B" w:rsidRPr="00860586" w:rsidRDefault="00D1651B" w:rsidP="00860586">
            <w:pPr>
              <w:spacing w:before="100" w:beforeAutospacing="1" w:after="100" w:afterAutospacing="1"/>
              <w:rPr>
                <w:rFonts w:eastAsia="Times New Roman" w:cs="Arial"/>
                <w:sz w:val="16"/>
                <w:szCs w:val="20"/>
                <w:lang w:eastAsia="en-GB"/>
              </w:rPr>
            </w:pPr>
          </w:p>
        </w:tc>
        <w:tc>
          <w:tcPr>
            <w:tcW w:w="3063" w:type="dxa"/>
          </w:tcPr>
          <w:p w14:paraId="5F07D11E" w14:textId="3EC0B52D" w:rsidR="00D1651B" w:rsidRPr="00860586" w:rsidRDefault="00860586" w:rsidP="00860586">
            <w:pPr>
              <w:shd w:val="clear" w:color="auto" w:fill="FFFFFF"/>
              <w:jc w:val="center"/>
              <w:textAlignment w:val="baseline"/>
              <w:rPr>
                <w:rFonts w:eastAsia="Times New Roman" w:cs="Times New Roman"/>
                <w:sz w:val="16"/>
                <w:szCs w:val="20"/>
                <w:lang w:eastAsia="en-GB"/>
              </w:rPr>
            </w:pPr>
            <w:r w:rsidRPr="00860586">
              <w:rPr>
                <w:rFonts w:eastAsia="Times New Roman" w:cs="Times New Roman"/>
                <w:sz w:val="16"/>
                <w:szCs w:val="20"/>
                <w:lang w:eastAsia="en-GB"/>
              </w:rPr>
              <w:t>REVISION</w:t>
            </w:r>
          </w:p>
        </w:tc>
      </w:tr>
    </w:tbl>
    <w:p w14:paraId="41508A3C" w14:textId="1B0BE3ED" w:rsidR="008C2526" w:rsidRDefault="008C2526"/>
    <w:sectPr w:rsidR="008C2526" w:rsidSect="001B6503">
      <w:headerReference w:type="default" r:id="rId13"/>
      <w:footerReference w:type="default" r:id="rId14"/>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ADD4" w14:textId="77777777" w:rsidR="00B23EDD" w:rsidRDefault="00B23EDD" w:rsidP="005A602C">
      <w:pPr>
        <w:spacing w:after="0" w:line="240" w:lineRule="auto"/>
      </w:pPr>
      <w:r>
        <w:separator/>
      </w:r>
    </w:p>
  </w:endnote>
  <w:endnote w:type="continuationSeparator" w:id="0">
    <w:p w14:paraId="314EE24A" w14:textId="77777777" w:rsidR="00B23EDD" w:rsidRDefault="00B23EDD" w:rsidP="005A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4AE4903B" w14:paraId="5348149E" w14:textId="77777777" w:rsidTr="4AE4903B">
      <w:trPr>
        <w:trHeight w:val="300"/>
      </w:trPr>
      <w:tc>
        <w:tcPr>
          <w:tcW w:w="6975" w:type="dxa"/>
        </w:tcPr>
        <w:p w14:paraId="6A953F13" w14:textId="35F12A18" w:rsidR="4AE4903B" w:rsidRDefault="4AE4903B" w:rsidP="4AE4903B">
          <w:pPr>
            <w:pStyle w:val="Header"/>
            <w:ind w:left="-115"/>
          </w:pPr>
        </w:p>
      </w:tc>
      <w:tc>
        <w:tcPr>
          <w:tcW w:w="6975" w:type="dxa"/>
        </w:tcPr>
        <w:p w14:paraId="18AC6B7C" w14:textId="374FF37E" w:rsidR="4AE4903B" w:rsidRDefault="4AE4903B" w:rsidP="4AE4903B">
          <w:pPr>
            <w:pStyle w:val="Header"/>
            <w:jc w:val="center"/>
          </w:pPr>
        </w:p>
      </w:tc>
      <w:tc>
        <w:tcPr>
          <w:tcW w:w="6975" w:type="dxa"/>
        </w:tcPr>
        <w:p w14:paraId="4B96BFA0" w14:textId="25AD5786" w:rsidR="4AE4903B" w:rsidRDefault="4AE4903B" w:rsidP="4AE4903B">
          <w:pPr>
            <w:pStyle w:val="Header"/>
            <w:ind w:right="-115"/>
            <w:jc w:val="right"/>
          </w:pPr>
        </w:p>
      </w:tc>
    </w:tr>
  </w:tbl>
  <w:p w14:paraId="4A84BC1D" w14:textId="0E040F4A" w:rsidR="4AE4903B" w:rsidRDefault="4AE4903B" w:rsidP="4AE49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4669" w14:textId="77777777" w:rsidR="00B23EDD" w:rsidRDefault="00B23EDD" w:rsidP="005A602C">
      <w:pPr>
        <w:spacing w:after="0" w:line="240" w:lineRule="auto"/>
      </w:pPr>
      <w:r>
        <w:separator/>
      </w:r>
    </w:p>
  </w:footnote>
  <w:footnote w:type="continuationSeparator" w:id="0">
    <w:p w14:paraId="57590049" w14:textId="77777777" w:rsidR="00B23EDD" w:rsidRDefault="00B23EDD" w:rsidP="005A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8326"/>
      <w:gridCol w:w="2608"/>
    </w:tblGrid>
    <w:tr w:rsidR="00B23EDD" w14:paraId="523D04F0" w14:textId="77777777" w:rsidTr="4AE4903B">
      <w:trPr>
        <w:trHeight w:val="288"/>
      </w:trPr>
      <w:sdt>
        <w:sdtPr>
          <w:rPr>
            <w:rFonts w:eastAsiaTheme="majorEastAsia" w:cstheme="majorBidi"/>
            <w:sz w:val="36"/>
            <w:szCs w:val="36"/>
          </w:rPr>
          <w:alias w:val="Title"/>
          <w:id w:val="77761602"/>
          <w:placeholder>
            <w:docPart w:val="91D835F5D01545A88CB353E9DACFB70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10EFD7F" w14:textId="77777777" w:rsidR="00B23EDD" w:rsidRDefault="00B23EDD" w:rsidP="005A602C">
              <w:pPr>
                <w:pStyle w:val="Header"/>
                <w:jc w:val="right"/>
                <w:rPr>
                  <w:rFonts w:asciiTheme="majorHAnsi" w:eastAsiaTheme="majorEastAsia" w:hAnsiTheme="majorHAnsi" w:cstheme="majorBidi"/>
                  <w:sz w:val="36"/>
                  <w:szCs w:val="36"/>
                </w:rPr>
              </w:pPr>
              <w:r>
                <w:rPr>
                  <w:rFonts w:eastAsiaTheme="majorEastAsia" w:cstheme="majorBidi"/>
                  <w:sz w:val="36"/>
                  <w:szCs w:val="36"/>
                </w:rPr>
                <w:t>Mathematics Curriculum Map</w:t>
              </w:r>
            </w:p>
          </w:tc>
        </w:sdtContent>
      </w:sdt>
      <w:tc>
        <w:tcPr>
          <w:tcW w:w="1105" w:type="dxa"/>
        </w:tcPr>
        <w:p w14:paraId="286547FA" w14:textId="00E23537" w:rsidR="00B23EDD" w:rsidRPr="005A602C" w:rsidRDefault="4AE4903B" w:rsidP="4AE4903B">
          <w:pPr>
            <w:pStyle w:val="Header"/>
            <w:rPr>
              <w:rFonts w:eastAsiaTheme="majorEastAsia" w:cstheme="majorBidi"/>
              <w:b/>
              <w:bCs/>
              <w:color w:val="4F81BD" w:themeColor="accent1"/>
              <w:sz w:val="36"/>
              <w:szCs w:val="36"/>
              <w14:numForm w14:val="oldStyle"/>
            </w:rPr>
          </w:pPr>
          <w:r w:rsidRPr="4AE4903B">
            <w:rPr>
              <w:rFonts w:eastAsiaTheme="majorEastAsia" w:cstheme="majorBidi"/>
              <w:b/>
              <w:bCs/>
              <w:color w:val="4F81BD" w:themeColor="accent1"/>
              <w:sz w:val="36"/>
              <w:szCs w:val="36"/>
              <w14:numForm w14:val="oldStyle"/>
            </w:rPr>
            <w:t>202</w:t>
          </w:r>
          <w:r w:rsidR="00C27BDE">
            <w:rPr>
              <w:rFonts w:eastAsiaTheme="majorEastAsia" w:cstheme="majorBidi"/>
              <w:b/>
              <w:bCs/>
              <w:color w:val="4F81BD" w:themeColor="accent1"/>
              <w:sz w:val="36"/>
              <w:szCs w:val="36"/>
              <w14:numForm w14:val="oldStyle"/>
            </w:rPr>
            <w:t>5</w:t>
          </w:r>
          <w:r w:rsidRPr="4AE4903B">
            <w:rPr>
              <w:rFonts w:eastAsiaTheme="majorEastAsia" w:cstheme="majorBidi"/>
              <w:b/>
              <w:bCs/>
              <w:color w:val="4F81BD" w:themeColor="accent1"/>
              <w:sz w:val="36"/>
              <w:szCs w:val="36"/>
              <w14:numForm w14:val="oldStyle"/>
            </w:rPr>
            <w:t>-202</w:t>
          </w:r>
          <w:r w:rsidR="00C27BDE">
            <w:rPr>
              <w:rFonts w:eastAsiaTheme="majorEastAsia" w:cstheme="majorBidi"/>
              <w:b/>
              <w:bCs/>
              <w:color w:val="4F81BD" w:themeColor="accent1"/>
              <w:sz w:val="36"/>
              <w:szCs w:val="36"/>
              <w14:numForm w14:val="oldStyle"/>
            </w:rPr>
            <w:t>6</w:t>
          </w:r>
        </w:p>
      </w:tc>
    </w:tr>
  </w:tbl>
  <w:p w14:paraId="0C5B615A" w14:textId="77777777" w:rsidR="00B23EDD" w:rsidRDefault="00B23ED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56"/>
    <w:multiLevelType w:val="hybridMultilevel"/>
    <w:tmpl w:val="EEDAB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13D10"/>
    <w:multiLevelType w:val="hybridMultilevel"/>
    <w:tmpl w:val="3E72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4DF2"/>
    <w:multiLevelType w:val="hybridMultilevel"/>
    <w:tmpl w:val="728C0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768F"/>
    <w:multiLevelType w:val="hybridMultilevel"/>
    <w:tmpl w:val="3334B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A7289"/>
    <w:multiLevelType w:val="hybridMultilevel"/>
    <w:tmpl w:val="7692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6259E"/>
    <w:multiLevelType w:val="hybridMultilevel"/>
    <w:tmpl w:val="087A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83C6D"/>
    <w:multiLevelType w:val="hybridMultilevel"/>
    <w:tmpl w:val="AFDC3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C50A7A"/>
    <w:multiLevelType w:val="hybridMultilevel"/>
    <w:tmpl w:val="2204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91545"/>
    <w:multiLevelType w:val="hybridMultilevel"/>
    <w:tmpl w:val="33442030"/>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20F49"/>
    <w:multiLevelType w:val="hybridMultilevel"/>
    <w:tmpl w:val="273EFD3C"/>
    <w:lvl w:ilvl="0" w:tplc="22D82FA0">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0646D2D"/>
    <w:multiLevelType w:val="multilevel"/>
    <w:tmpl w:val="4C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5E7BA8"/>
    <w:multiLevelType w:val="multilevel"/>
    <w:tmpl w:val="409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506032"/>
    <w:multiLevelType w:val="hybridMultilevel"/>
    <w:tmpl w:val="6EE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72B06"/>
    <w:multiLevelType w:val="hybridMultilevel"/>
    <w:tmpl w:val="26FC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61E97"/>
    <w:multiLevelType w:val="hybridMultilevel"/>
    <w:tmpl w:val="793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F2F33"/>
    <w:multiLevelType w:val="hybridMultilevel"/>
    <w:tmpl w:val="F942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D04EC3"/>
    <w:multiLevelType w:val="hybridMultilevel"/>
    <w:tmpl w:val="AE4E8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A50E94"/>
    <w:multiLevelType w:val="hybridMultilevel"/>
    <w:tmpl w:val="887E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7038E4"/>
    <w:multiLevelType w:val="hybridMultilevel"/>
    <w:tmpl w:val="876C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68390B"/>
    <w:multiLevelType w:val="hybridMultilevel"/>
    <w:tmpl w:val="EE7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E5CE0"/>
    <w:multiLevelType w:val="hybridMultilevel"/>
    <w:tmpl w:val="8D14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B8151C"/>
    <w:multiLevelType w:val="hybridMultilevel"/>
    <w:tmpl w:val="FFC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E7110C"/>
    <w:multiLevelType w:val="hybridMultilevel"/>
    <w:tmpl w:val="4D02B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0909DE"/>
    <w:multiLevelType w:val="hybridMultilevel"/>
    <w:tmpl w:val="80AC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237F7E"/>
    <w:multiLevelType w:val="hybridMultilevel"/>
    <w:tmpl w:val="EB9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37440D"/>
    <w:multiLevelType w:val="hybridMultilevel"/>
    <w:tmpl w:val="F40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211929"/>
    <w:multiLevelType w:val="hybridMultilevel"/>
    <w:tmpl w:val="FBD4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C76538"/>
    <w:multiLevelType w:val="hybridMultilevel"/>
    <w:tmpl w:val="B0B2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D176EC"/>
    <w:multiLevelType w:val="hybridMultilevel"/>
    <w:tmpl w:val="2D0A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3F4344"/>
    <w:multiLevelType w:val="hybridMultilevel"/>
    <w:tmpl w:val="A85E8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650170"/>
    <w:multiLevelType w:val="hybridMultilevel"/>
    <w:tmpl w:val="BEF8B37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334631EA"/>
    <w:multiLevelType w:val="hybridMultilevel"/>
    <w:tmpl w:val="37B80340"/>
    <w:lvl w:ilvl="0" w:tplc="22D82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A746DF"/>
    <w:multiLevelType w:val="hybridMultilevel"/>
    <w:tmpl w:val="20C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C76DB8"/>
    <w:multiLevelType w:val="hybridMultilevel"/>
    <w:tmpl w:val="10C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2E59D6"/>
    <w:multiLevelType w:val="hybridMultilevel"/>
    <w:tmpl w:val="3C1A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E26213"/>
    <w:multiLevelType w:val="hybridMultilevel"/>
    <w:tmpl w:val="7ACC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CC5D4D"/>
    <w:multiLevelType w:val="hybridMultilevel"/>
    <w:tmpl w:val="B9848458"/>
    <w:lvl w:ilvl="0" w:tplc="A160585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AD779A1"/>
    <w:multiLevelType w:val="hybridMultilevel"/>
    <w:tmpl w:val="BA24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BE3F7D"/>
    <w:multiLevelType w:val="hybridMultilevel"/>
    <w:tmpl w:val="B48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A546E6"/>
    <w:multiLevelType w:val="hybridMultilevel"/>
    <w:tmpl w:val="AAAC0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81245A"/>
    <w:multiLevelType w:val="hybridMultilevel"/>
    <w:tmpl w:val="6D8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F3917"/>
    <w:multiLevelType w:val="hybridMultilevel"/>
    <w:tmpl w:val="F288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721521"/>
    <w:multiLevelType w:val="hybridMultilevel"/>
    <w:tmpl w:val="AE6E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8741C1"/>
    <w:multiLevelType w:val="hybridMultilevel"/>
    <w:tmpl w:val="82CE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366D39"/>
    <w:multiLevelType w:val="hybridMultilevel"/>
    <w:tmpl w:val="DEE21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806F97"/>
    <w:multiLevelType w:val="hybridMultilevel"/>
    <w:tmpl w:val="93E8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7F73D5"/>
    <w:multiLevelType w:val="hybridMultilevel"/>
    <w:tmpl w:val="0936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4C1C25"/>
    <w:multiLevelType w:val="hybridMultilevel"/>
    <w:tmpl w:val="D45A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CB7219"/>
    <w:multiLevelType w:val="hybridMultilevel"/>
    <w:tmpl w:val="D5942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E36303B"/>
    <w:multiLevelType w:val="hybridMultilevel"/>
    <w:tmpl w:val="1E3C6E3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0" w15:restartNumberingAfterBreak="0">
    <w:nsid w:val="4ECC4039"/>
    <w:multiLevelType w:val="hybridMultilevel"/>
    <w:tmpl w:val="73949724"/>
    <w:lvl w:ilvl="0" w:tplc="22D82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295C01"/>
    <w:multiLevelType w:val="hybridMultilevel"/>
    <w:tmpl w:val="9FCA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1835CA6"/>
    <w:multiLevelType w:val="hybridMultilevel"/>
    <w:tmpl w:val="474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4F5E1C"/>
    <w:multiLevelType w:val="hybridMultilevel"/>
    <w:tmpl w:val="2744D82A"/>
    <w:lvl w:ilvl="0" w:tplc="A16058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89B0C8B"/>
    <w:multiLevelType w:val="hybridMultilevel"/>
    <w:tmpl w:val="BFA4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5C3CF9"/>
    <w:multiLevelType w:val="hybridMultilevel"/>
    <w:tmpl w:val="B65E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C0576B5"/>
    <w:multiLevelType w:val="hybridMultilevel"/>
    <w:tmpl w:val="807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2127A6"/>
    <w:multiLevelType w:val="hybridMultilevel"/>
    <w:tmpl w:val="369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E2330C7"/>
    <w:multiLevelType w:val="hybridMultilevel"/>
    <w:tmpl w:val="FC18E0EA"/>
    <w:lvl w:ilvl="0" w:tplc="22D82F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E5B1116"/>
    <w:multiLevelType w:val="hybridMultilevel"/>
    <w:tmpl w:val="461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7E657F"/>
    <w:multiLevelType w:val="hybridMultilevel"/>
    <w:tmpl w:val="0038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FA61BF"/>
    <w:multiLevelType w:val="hybridMultilevel"/>
    <w:tmpl w:val="4348A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30A4CA7"/>
    <w:multiLevelType w:val="hybridMultilevel"/>
    <w:tmpl w:val="D9F8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1E1B50"/>
    <w:multiLevelType w:val="hybridMultilevel"/>
    <w:tmpl w:val="241E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64466D"/>
    <w:multiLevelType w:val="hybridMultilevel"/>
    <w:tmpl w:val="33745B6C"/>
    <w:lvl w:ilvl="0" w:tplc="22D82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E46470"/>
    <w:multiLevelType w:val="hybridMultilevel"/>
    <w:tmpl w:val="EAAEB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9DD09E3"/>
    <w:multiLevelType w:val="hybridMultilevel"/>
    <w:tmpl w:val="DE68E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FCC3A13"/>
    <w:multiLevelType w:val="hybridMultilevel"/>
    <w:tmpl w:val="710E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A17C15"/>
    <w:multiLevelType w:val="hybridMultilevel"/>
    <w:tmpl w:val="18BC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8B7F25"/>
    <w:multiLevelType w:val="hybridMultilevel"/>
    <w:tmpl w:val="E60C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6132E8"/>
    <w:multiLevelType w:val="hybridMultilevel"/>
    <w:tmpl w:val="46545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2068F3"/>
    <w:multiLevelType w:val="hybridMultilevel"/>
    <w:tmpl w:val="E3EA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FB7B01"/>
    <w:multiLevelType w:val="hybridMultilevel"/>
    <w:tmpl w:val="2A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BA14A4"/>
    <w:multiLevelType w:val="hybridMultilevel"/>
    <w:tmpl w:val="FCBE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C83F14"/>
    <w:multiLevelType w:val="hybridMultilevel"/>
    <w:tmpl w:val="8D8A7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A9A45B0"/>
    <w:multiLevelType w:val="hybridMultilevel"/>
    <w:tmpl w:val="830E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A12EA4"/>
    <w:multiLevelType w:val="hybridMultilevel"/>
    <w:tmpl w:val="8FE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ED2DCE"/>
    <w:multiLevelType w:val="hybridMultilevel"/>
    <w:tmpl w:val="8DE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902717">
    <w:abstractNumId w:val="8"/>
  </w:num>
  <w:num w:numId="2" w16cid:durableId="542327540">
    <w:abstractNumId w:val="35"/>
  </w:num>
  <w:num w:numId="3" w16cid:durableId="364670984">
    <w:abstractNumId w:val="13"/>
  </w:num>
  <w:num w:numId="4" w16cid:durableId="594096016">
    <w:abstractNumId w:val="54"/>
  </w:num>
  <w:num w:numId="5" w16cid:durableId="448355492">
    <w:abstractNumId w:val="75"/>
  </w:num>
  <w:num w:numId="6" w16cid:durableId="2017995759">
    <w:abstractNumId w:val="32"/>
  </w:num>
  <w:num w:numId="7" w16cid:durableId="1506432074">
    <w:abstractNumId w:val="1"/>
  </w:num>
  <w:num w:numId="8" w16cid:durableId="1680698597">
    <w:abstractNumId w:val="18"/>
  </w:num>
  <w:num w:numId="9" w16cid:durableId="1749035382">
    <w:abstractNumId w:val="4"/>
  </w:num>
  <w:num w:numId="10" w16cid:durableId="1757049046">
    <w:abstractNumId w:val="40"/>
  </w:num>
  <w:num w:numId="11" w16cid:durableId="1075325739">
    <w:abstractNumId w:val="5"/>
  </w:num>
  <w:num w:numId="12" w16cid:durableId="1494687286">
    <w:abstractNumId w:val="69"/>
  </w:num>
  <w:num w:numId="13" w16cid:durableId="451173517">
    <w:abstractNumId w:val="47"/>
  </w:num>
  <w:num w:numId="14" w16cid:durableId="360396217">
    <w:abstractNumId w:val="28"/>
  </w:num>
  <w:num w:numId="15" w16cid:durableId="1719016178">
    <w:abstractNumId w:val="52"/>
  </w:num>
  <w:num w:numId="16" w16cid:durableId="1071926130">
    <w:abstractNumId w:val="73"/>
  </w:num>
  <w:num w:numId="17" w16cid:durableId="1949501564">
    <w:abstractNumId w:val="71"/>
  </w:num>
  <w:num w:numId="18" w16cid:durableId="356809624">
    <w:abstractNumId w:val="25"/>
  </w:num>
  <w:num w:numId="19" w16cid:durableId="1250240498">
    <w:abstractNumId w:val="68"/>
  </w:num>
  <w:num w:numId="20" w16cid:durableId="269825501">
    <w:abstractNumId w:val="72"/>
  </w:num>
  <w:num w:numId="21" w16cid:durableId="1092895241">
    <w:abstractNumId w:val="24"/>
  </w:num>
  <w:num w:numId="22" w16cid:durableId="664236867">
    <w:abstractNumId w:val="62"/>
  </w:num>
  <w:num w:numId="23" w16cid:durableId="1130513671">
    <w:abstractNumId w:val="46"/>
  </w:num>
  <w:num w:numId="24" w16cid:durableId="1180923035">
    <w:abstractNumId w:val="34"/>
  </w:num>
  <w:num w:numId="25" w16cid:durableId="633826919">
    <w:abstractNumId w:val="14"/>
  </w:num>
  <w:num w:numId="26" w16cid:durableId="1007974619">
    <w:abstractNumId w:val="12"/>
  </w:num>
  <w:num w:numId="27" w16cid:durableId="1717507569">
    <w:abstractNumId w:val="59"/>
  </w:num>
  <w:num w:numId="28" w16cid:durableId="15816858">
    <w:abstractNumId w:val="38"/>
  </w:num>
  <w:num w:numId="29" w16cid:durableId="27727964">
    <w:abstractNumId w:val="45"/>
  </w:num>
  <w:num w:numId="30" w16cid:durableId="1782870946">
    <w:abstractNumId w:val="63"/>
  </w:num>
  <w:num w:numId="31" w16cid:durableId="345403506">
    <w:abstractNumId w:val="26"/>
  </w:num>
  <w:num w:numId="32" w16cid:durableId="2095590459">
    <w:abstractNumId w:val="37"/>
  </w:num>
  <w:num w:numId="33" w16cid:durableId="915017712">
    <w:abstractNumId w:val="7"/>
  </w:num>
  <w:num w:numId="34" w16cid:durableId="2093355784">
    <w:abstractNumId w:val="56"/>
  </w:num>
  <w:num w:numId="35" w16cid:durableId="1188105063">
    <w:abstractNumId w:val="33"/>
  </w:num>
  <w:num w:numId="36" w16cid:durableId="686104856">
    <w:abstractNumId w:val="41"/>
  </w:num>
  <w:num w:numId="37" w16cid:durableId="935750097">
    <w:abstractNumId w:val="19"/>
  </w:num>
  <w:num w:numId="38" w16cid:durableId="1488864621">
    <w:abstractNumId w:val="76"/>
  </w:num>
  <w:num w:numId="39" w16cid:durableId="1968966368">
    <w:abstractNumId w:val="21"/>
  </w:num>
  <w:num w:numId="40" w16cid:durableId="92820861">
    <w:abstractNumId w:val="67"/>
  </w:num>
  <w:num w:numId="41" w16cid:durableId="1593246270">
    <w:abstractNumId w:val="43"/>
  </w:num>
  <w:num w:numId="42" w16cid:durableId="1141657598">
    <w:abstractNumId w:val="77"/>
  </w:num>
  <w:num w:numId="43" w16cid:durableId="1452162987">
    <w:abstractNumId w:val="50"/>
  </w:num>
  <w:num w:numId="44" w16cid:durableId="154997969">
    <w:abstractNumId w:val="27"/>
  </w:num>
  <w:num w:numId="45" w16cid:durableId="1460997194">
    <w:abstractNumId w:val="58"/>
  </w:num>
  <w:num w:numId="46" w16cid:durableId="258954696">
    <w:abstractNumId w:val="64"/>
  </w:num>
  <w:num w:numId="47" w16cid:durableId="866411237">
    <w:abstractNumId w:val="31"/>
  </w:num>
  <w:num w:numId="48" w16cid:durableId="1947695676">
    <w:abstractNumId w:val="10"/>
  </w:num>
  <w:num w:numId="49" w16cid:durableId="1304694579">
    <w:abstractNumId w:val="11"/>
  </w:num>
  <w:num w:numId="50" w16cid:durableId="1273980138">
    <w:abstractNumId w:val="0"/>
  </w:num>
  <w:num w:numId="51" w16cid:durableId="168301954">
    <w:abstractNumId w:val="17"/>
  </w:num>
  <w:num w:numId="52" w16cid:durableId="1234051553">
    <w:abstractNumId w:val="22"/>
  </w:num>
  <w:num w:numId="53" w16cid:durableId="550580210">
    <w:abstractNumId w:val="15"/>
  </w:num>
  <w:num w:numId="54" w16cid:durableId="1641424374">
    <w:abstractNumId w:val="2"/>
  </w:num>
  <w:num w:numId="55" w16cid:durableId="1453595558">
    <w:abstractNumId w:val="57"/>
  </w:num>
  <w:num w:numId="56" w16cid:durableId="2056662718">
    <w:abstractNumId w:val="55"/>
  </w:num>
  <w:num w:numId="57" w16cid:durableId="1674146787">
    <w:abstractNumId w:val="51"/>
  </w:num>
  <w:num w:numId="58" w16cid:durableId="2111505261">
    <w:abstractNumId w:val="65"/>
  </w:num>
  <w:num w:numId="59" w16cid:durableId="1878660171">
    <w:abstractNumId w:val="29"/>
  </w:num>
  <w:num w:numId="60" w16cid:durableId="205147639">
    <w:abstractNumId w:val="66"/>
  </w:num>
  <w:num w:numId="61" w16cid:durableId="1605066209">
    <w:abstractNumId w:val="42"/>
  </w:num>
  <w:num w:numId="62" w16cid:durableId="1407607159">
    <w:abstractNumId w:val="70"/>
  </w:num>
  <w:num w:numId="63" w16cid:durableId="1689284195">
    <w:abstractNumId w:val="23"/>
  </w:num>
  <w:num w:numId="64" w16cid:durableId="157889734">
    <w:abstractNumId w:val="61"/>
  </w:num>
  <w:num w:numId="65" w16cid:durableId="1376851508">
    <w:abstractNumId w:val="30"/>
  </w:num>
  <w:num w:numId="66" w16cid:durableId="303853869">
    <w:abstractNumId w:val="49"/>
  </w:num>
  <w:num w:numId="67" w16cid:durableId="1816799189">
    <w:abstractNumId w:val="9"/>
  </w:num>
  <w:num w:numId="68" w16cid:durableId="173956864">
    <w:abstractNumId w:val="36"/>
  </w:num>
  <w:num w:numId="69" w16cid:durableId="1228228050">
    <w:abstractNumId w:val="53"/>
  </w:num>
  <w:num w:numId="70" w16cid:durableId="739600808">
    <w:abstractNumId w:val="16"/>
  </w:num>
  <w:num w:numId="71" w16cid:durableId="217714620">
    <w:abstractNumId w:val="39"/>
  </w:num>
  <w:num w:numId="72" w16cid:durableId="1390033483">
    <w:abstractNumId w:val="6"/>
  </w:num>
  <w:num w:numId="73" w16cid:durableId="1950316043">
    <w:abstractNumId w:val="44"/>
  </w:num>
  <w:num w:numId="74" w16cid:durableId="883981409">
    <w:abstractNumId w:val="74"/>
  </w:num>
  <w:num w:numId="75" w16cid:durableId="1973823518">
    <w:abstractNumId w:val="48"/>
  </w:num>
  <w:num w:numId="76" w16cid:durableId="1310280385">
    <w:abstractNumId w:val="3"/>
  </w:num>
  <w:num w:numId="77" w16cid:durableId="1234777505">
    <w:abstractNumId w:val="20"/>
  </w:num>
  <w:num w:numId="78" w16cid:durableId="408385329">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03"/>
    <w:rsid w:val="00000015"/>
    <w:rsid w:val="00034FDC"/>
    <w:rsid w:val="00046017"/>
    <w:rsid w:val="00093CF7"/>
    <w:rsid w:val="000A1440"/>
    <w:rsid w:val="000D314C"/>
    <w:rsid w:val="000D7CA0"/>
    <w:rsid w:val="000E5DCF"/>
    <w:rsid w:val="001020A7"/>
    <w:rsid w:val="001067DF"/>
    <w:rsid w:val="00106DCC"/>
    <w:rsid w:val="001360DA"/>
    <w:rsid w:val="00141BD0"/>
    <w:rsid w:val="00175BFE"/>
    <w:rsid w:val="00176052"/>
    <w:rsid w:val="001805C3"/>
    <w:rsid w:val="00196474"/>
    <w:rsid w:val="001A0BCB"/>
    <w:rsid w:val="001A4328"/>
    <w:rsid w:val="001A5657"/>
    <w:rsid w:val="001B40E1"/>
    <w:rsid w:val="001B6503"/>
    <w:rsid w:val="001C7062"/>
    <w:rsid w:val="001E107C"/>
    <w:rsid w:val="001F4F2F"/>
    <w:rsid w:val="00216320"/>
    <w:rsid w:val="002341E7"/>
    <w:rsid w:val="0023564B"/>
    <w:rsid w:val="00254582"/>
    <w:rsid w:val="0025A94B"/>
    <w:rsid w:val="002674E2"/>
    <w:rsid w:val="00282474"/>
    <w:rsid w:val="002878A7"/>
    <w:rsid w:val="00290B65"/>
    <w:rsid w:val="002A061F"/>
    <w:rsid w:val="002A6839"/>
    <w:rsid w:val="002B036B"/>
    <w:rsid w:val="002C3D4C"/>
    <w:rsid w:val="002D4407"/>
    <w:rsid w:val="002D5CE8"/>
    <w:rsid w:val="002D6932"/>
    <w:rsid w:val="002D6DF8"/>
    <w:rsid w:val="002D7181"/>
    <w:rsid w:val="002F1617"/>
    <w:rsid w:val="002F2E05"/>
    <w:rsid w:val="002F69F3"/>
    <w:rsid w:val="003048FE"/>
    <w:rsid w:val="00320D25"/>
    <w:rsid w:val="0032201A"/>
    <w:rsid w:val="003349E4"/>
    <w:rsid w:val="00347057"/>
    <w:rsid w:val="00351BFA"/>
    <w:rsid w:val="003520B0"/>
    <w:rsid w:val="00362B9C"/>
    <w:rsid w:val="003766E9"/>
    <w:rsid w:val="00396901"/>
    <w:rsid w:val="00397DF6"/>
    <w:rsid w:val="003B2596"/>
    <w:rsid w:val="003B7FF5"/>
    <w:rsid w:val="003C674F"/>
    <w:rsid w:val="003D07E5"/>
    <w:rsid w:val="003D723B"/>
    <w:rsid w:val="003D7ACF"/>
    <w:rsid w:val="003E368C"/>
    <w:rsid w:val="003F07AC"/>
    <w:rsid w:val="003F13FD"/>
    <w:rsid w:val="004026BF"/>
    <w:rsid w:val="00420370"/>
    <w:rsid w:val="004429D6"/>
    <w:rsid w:val="00451967"/>
    <w:rsid w:val="00452910"/>
    <w:rsid w:val="00454732"/>
    <w:rsid w:val="00455FAF"/>
    <w:rsid w:val="004571CE"/>
    <w:rsid w:val="00491D0B"/>
    <w:rsid w:val="004E6C5B"/>
    <w:rsid w:val="005029F7"/>
    <w:rsid w:val="00534675"/>
    <w:rsid w:val="0057526B"/>
    <w:rsid w:val="005766A6"/>
    <w:rsid w:val="00596B8A"/>
    <w:rsid w:val="005A38EB"/>
    <w:rsid w:val="005A4AAF"/>
    <w:rsid w:val="005A602C"/>
    <w:rsid w:val="005A660F"/>
    <w:rsid w:val="005E39B5"/>
    <w:rsid w:val="005E459C"/>
    <w:rsid w:val="00617901"/>
    <w:rsid w:val="0062141B"/>
    <w:rsid w:val="00637E72"/>
    <w:rsid w:val="00641060"/>
    <w:rsid w:val="0064442D"/>
    <w:rsid w:val="00647056"/>
    <w:rsid w:val="00666305"/>
    <w:rsid w:val="006B3A38"/>
    <w:rsid w:val="006C3B8C"/>
    <w:rsid w:val="006D0FC3"/>
    <w:rsid w:val="006E63AB"/>
    <w:rsid w:val="00702F96"/>
    <w:rsid w:val="00704118"/>
    <w:rsid w:val="00710241"/>
    <w:rsid w:val="007228CD"/>
    <w:rsid w:val="00723D03"/>
    <w:rsid w:val="00723F2D"/>
    <w:rsid w:val="00726363"/>
    <w:rsid w:val="00740B52"/>
    <w:rsid w:val="00785184"/>
    <w:rsid w:val="007949DD"/>
    <w:rsid w:val="007B712D"/>
    <w:rsid w:val="007B7A36"/>
    <w:rsid w:val="007C17C7"/>
    <w:rsid w:val="007D5114"/>
    <w:rsid w:val="007E16AD"/>
    <w:rsid w:val="007F777A"/>
    <w:rsid w:val="0080193D"/>
    <w:rsid w:val="00805090"/>
    <w:rsid w:val="00807DB9"/>
    <w:rsid w:val="00812AF2"/>
    <w:rsid w:val="00840486"/>
    <w:rsid w:val="00845E41"/>
    <w:rsid w:val="00860586"/>
    <w:rsid w:val="0086068F"/>
    <w:rsid w:val="008630CC"/>
    <w:rsid w:val="00864DD3"/>
    <w:rsid w:val="00864F54"/>
    <w:rsid w:val="0089465A"/>
    <w:rsid w:val="008A0487"/>
    <w:rsid w:val="008A3BB0"/>
    <w:rsid w:val="008B4792"/>
    <w:rsid w:val="008B7F7B"/>
    <w:rsid w:val="008C2526"/>
    <w:rsid w:val="008C5A08"/>
    <w:rsid w:val="008E4FC3"/>
    <w:rsid w:val="008F5763"/>
    <w:rsid w:val="00913740"/>
    <w:rsid w:val="00931A7B"/>
    <w:rsid w:val="00940103"/>
    <w:rsid w:val="00952056"/>
    <w:rsid w:val="00953A73"/>
    <w:rsid w:val="00956B81"/>
    <w:rsid w:val="00983EBB"/>
    <w:rsid w:val="009A468E"/>
    <w:rsid w:val="009B4487"/>
    <w:rsid w:val="009B66DF"/>
    <w:rsid w:val="009C4B18"/>
    <w:rsid w:val="009D45F6"/>
    <w:rsid w:val="009E0DA8"/>
    <w:rsid w:val="009E54C3"/>
    <w:rsid w:val="00A056D8"/>
    <w:rsid w:val="00A07691"/>
    <w:rsid w:val="00A171C1"/>
    <w:rsid w:val="00A21860"/>
    <w:rsid w:val="00A24C4E"/>
    <w:rsid w:val="00A703FC"/>
    <w:rsid w:val="00A81F9B"/>
    <w:rsid w:val="00A851FE"/>
    <w:rsid w:val="00A9214C"/>
    <w:rsid w:val="00AB17B9"/>
    <w:rsid w:val="00AB4074"/>
    <w:rsid w:val="00AB5A08"/>
    <w:rsid w:val="00AC29A6"/>
    <w:rsid w:val="00AC574B"/>
    <w:rsid w:val="00B15A79"/>
    <w:rsid w:val="00B16F56"/>
    <w:rsid w:val="00B23EDD"/>
    <w:rsid w:val="00B242FE"/>
    <w:rsid w:val="00B26DBB"/>
    <w:rsid w:val="00B37111"/>
    <w:rsid w:val="00B443ED"/>
    <w:rsid w:val="00B459BB"/>
    <w:rsid w:val="00BB52C7"/>
    <w:rsid w:val="00BB561B"/>
    <w:rsid w:val="00BB7C7C"/>
    <w:rsid w:val="00BC1002"/>
    <w:rsid w:val="00BD03FA"/>
    <w:rsid w:val="00BD3CA4"/>
    <w:rsid w:val="00BE4399"/>
    <w:rsid w:val="00C27BDE"/>
    <w:rsid w:val="00C526E5"/>
    <w:rsid w:val="00C70194"/>
    <w:rsid w:val="00C8339D"/>
    <w:rsid w:val="00C83708"/>
    <w:rsid w:val="00C94EEF"/>
    <w:rsid w:val="00CA24F7"/>
    <w:rsid w:val="00CA4326"/>
    <w:rsid w:val="00CF35A2"/>
    <w:rsid w:val="00CF6591"/>
    <w:rsid w:val="00D13270"/>
    <w:rsid w:val="00D1651B"/>
    <w:rsid w:val="00D334AF"/>
    <w:rsid w:val="00D46D13"/>
    <w:rsid w:val="00D55E3A"/>
    <w:rsid w:val="00D56798"/>
    <w:rsid w:val="00D56DF0"/>
    <w:rsid w:val="00D72BDA"/>
    <w:rsid w:val="00D832F0"/>
    <w:rsid w:val="00DA0DA1"/>
    <w:rsid w:val="00DD37E6"/>
    <w:rsid w:val="00E200AD"/>
    <w:rsid w:val="00E2477F"/>
    <w:rsid w:val="00E4145D"/>
    <w:rsid w:val="00E475FB"/>
    <w:rsid w:val="00E51BDC"/>
    <w:rsid w:val="00E642E1"/>
    <w:rsid w:val="00E741E3"/>
    <w:rsid w:val="00E87E16"/>
    <w:rsid w:val="00E96933"/>
    <w:rsid w:val="00E97B56"/>
    <w:rsid w:val="00EA1CF1"/>
    <w:rsid w:val="00EA3AD7"/>
    <w:rsid w:val="00EA7D88"/>
    <w:rsid w:val="00EB07E3"/>
    <w:rsid w:val="00EB76E6"/>
    <w:rsid w:val="00EE00FF"/>
    <w:rsid w:val="00EE74EA"/>
    <w:rsid w:val="00F01800"/>
    <w:rsid w:val="00F20FF8"/>
    <w:rsid w:val="00F367DF"/>
    <w:rsid w:val="00F629E8"/>
    <w:rsid w:val="00F64726"/>
    <w:rsid w:val="00F76E50"/>
    <w:rsid w:val="00F8293E"/>
    <w:rsid w:val="00FC2224"/>
    <w:rsid w:val="00FD1435"/>
    <w:rsid w:val="00FD587E"/>
    <w:rsid w:val="00FE3FC2"/>
    <w:rsid w:val="00FF2D51"/>
    <w:rsid w:val="01B9446F"/>
    <w:rsid w:val="022070C9"/>
    <w:rsid w:val="02741452"/>
    <w:rsid w:val="03B62FCD"/>
    <w:rsid w:val="040640CF"/>
    <w:rsid w:val="045DFB45"/>
    <w:rsid w:val="055019F2"/>
    <w:rsid w:val="05D50440"/>
    <w:rsid w:val="08371FAE"/>
    <w:rsid w:val="08639EA2"/>
    <w:rsid w:val="0878F744"/>
    <w:rsid w:val="09440932"/>
    <w:rsid w:val="094D5870"/>
    <w:rsid w:val="09A0A392"/>
    <w:rsid w:val="0A0C8481"/>
    <w:rsid w:val="0AD1A280"/>
    <w:rsid w:val="0B375BB0"/>
    <w:rsid w:val="0B54490F"/>
    <w:rsid w:val="0BE0DB8E"/>
    <w:rsid w:val="0CB3BF65"/>
    <w:rsid w:val="0CE36B7E"/>
    <w:rsid w:val="0CFB7054"/>
    <w:rsid w:val="0D224B49"/>
    <w:rsid w:val="0DD8E4A2"/>
    <w:rsid w:val="0F229014"/>
    <w:rsid w:val="0FD8D4F1"/>
    <w:rsid w:val="101DBDF5"/>
    <w:rsid w:val="115D5E17"/>
    <w:rsid w:val="118FE68C"/>
    <w:rsid w:val="121E1238"/>
    <w:rsid w:val="12284E4D"/>
    <w:rsid w:val="1324530D"/>
    <w:rsid w:val="13ADE646"/>
    <w:rsid w:val="13B25359"/>
    <w:rsid w:val="13D95F66"/>
    <w:rsid w:val="141989A1"/>
    <w:rsid w:val="14AD6495"/>
    <w:rsid w:val="151A1670"/>
    <w:rsid w:val="1627809E"/>
    <w:rsid w:val="1668AD4B"/>
    <w:rsid w:val="16CA1188"/>
    <w:rsid w:val="1787CBEC"/>
    <w:rsid w:val="17EEB602"/>
    <w:rsid w:val="1843E5A8"/>
    <w:rsid w:val="1846847E"/>
    <w:rsid w:val="19EDB026"/>
    <w:rsid w:val="1A02850E"/>
    <w:rsid w:val="1A241F74"/>
    <w:rsid w:val="1A25DF5C"/>
    <w:rsid w:val="1AA35058"/>
    <w:rsid w:val="1B20E2B0"/>
    <w:rsid w:val="1B2F8D08"/>
    <w:rsid w:val="1B8B8F63"/>
    <w:rsid w:val="1BB8E9B4"/>
    <w:rsid w:val="1C463DB3"/>
    <w:rsid w:val="1CCDB69F"/>
    <w:rsid w:val="1D1D5239"/>
    <w:rsid w:val="1EC9FE38"/>
    <w:rsid w:val="1F39956D"/>
    <w:rsid w:val="1F6E3BC3"/>
    <w:rsid w:val="2073B0E4"/>
    <w:rsid w:val="20C4ABF9"/>
    <w:rsid w:val="21016350"/>
    <w:rsid w:val="210F7027"/>
    <w:rsid w:val="2220DD77"/>
    <w:rsid w:val="2255F33A"/>
    <w:rsid w:val="24640B7D"/>
    <w:rsid w:val="255E8CC7"/>
    <w:rsid w:val="2591D554"/>
    <w:rsid w:val="26EC3615"/>
    <w:rsid w:val="2751F66E"/>
    <w:rsid w:val="278A0193"/>
    <w:rsid w:val="290B70E6"/>
    <w:rsid w:val="29C908C3"/>
    <w:rsid w:val="2A4AD854"/>
    <w:rsid w:val="2A9A97DF"/>
    <w:rsid w:val="2A9CC09C"/>
    <w:rsid w:val="2AF299F3"/>
    <w:rsid w:val="2C29C223"/>
    <w:rsid w:val="2C515616"/>
    <w:rsid w:val="2D8D6774"/>
    <w:rsid w:val="2F6A4FEA"/>
    <w:rsid w:val="2FE1C9DA"/>
    <w:rsid w:val="30F286A9"/>
    <w:rsid w:val="310BCD6E"/>
    <w:rsid w:val="3112E2AE"/>
    <w:rsid w:val="315DC981"/>
    <w:rsid w:val="316C5566"/>
    <w:rsid w:val="3207A3E3"/>
    <w:rsid w:val="327CC6C2"/>
    <w:rsid w:val="32CD8836"/>
    <w:rsid w:val="333198F0"/>
    <w:rsid w:val="333283BC"/>
    <w:rsid w:val="33DA2E46"/>
    <w:rsid w:val="33EFE4DC"/>
    <w:rsid w:val="3486181A"/>
    <w:rsid w:val="349E473C"/>
    <w:rsid w:val="34EE80D0"/>
    <w:rsid w:val="35DE84A6"/>
    <w:rsid w:val="36BF1463"/>
    <w:rsid w:val="36DCF7E2"/>
    <w:rsid w:val="3791E84D"/>
    <w:rsid w:val="37C79C1A"/>
    <w:rsid w:val="37E7A46F"/>
    <w:rsid w:val="3806D073"/>
    <w:rsid w:val="3869700C"/>
    <w:rsid w:val="3875A21A"/>
    <w:rsid w:val="3951FCC6"/>
    <w:rsid w:val="3A1400EF"/>
    <w:rsid w:val="3A350DEA"/>
    <w:rsid w:val="3A85EDC1"/>
    <w:rsid w:val="3AD45310"/>
    <w:rsid w:val="3AEA497F"/>
    <w:rsid w:val="3B4E8BAE"/>
    <w:rsid w:val="3BD50BBA"/>
    <w:rsid w:val="3C18FA74"/>
    <w:rsid w:val="3C277D0D"/>
    <w:rsid w:val="3DB2B79E"/>
    <w:rsid w:val="3E0C688D"/>
    <w:rsid w:val="3E56DE51"/>
    <w:rsid w:val="3E7FCB8E"/>
    <w:rsid w:val="3ECD0E73"/>
    <w:rsid w:val="3FE76C7D"/>
    <w:rsid w:val="40A7AB54"/>
    <w:rsid w:val="40F7EF2D"/>
    <w:rsid w:val="415D171F"/>
    <w:rsid w:val="41DC2CDE"/>
    <w:rsid w:val="4250D1F4"/>
    <w:rsid w:val="425E5ADE"/>
    <w:rsid w:val="42E7E06F"/>
    <w:rsid w:val="431B8BA0"/>
    <w:rsid w:val="44702C8B"/>
    <w:rsid w:val="4536503A"/>
    <w:rsid w:val="45952CF9"/>
    <w:rsid w:val="45A0E6BA"/>
    <w:rsid w:val="45D3F92A"/>
    <w:rsid w:val="462114CA"/>
    <w:rsid w:val="4783E93F"/>
    <w:rsid w:val="47DD147B"/>
    <w:rsid w:val="48128BFD"/>
    <w:rsid w:val="4850DF27"/>
    <w:rsid w:val="48E74892"/>
    <w:rsid w:val="48ED60C3"/>
    <w:rsid w:val="491F852A"/>
    <w:rsid w:val="49603730"/>
    <w:rsid w:val="498960F2"/>
    <w:rsid w:val="49DAEA05"/>
    <w:rsid w:val="49FA0F09"/>
    <w:rsid w:val="4A604C9F"/>
    <w:rsid w:val="4AE4903B"/>
    <w:rsid w:val="4B9DA846"/>
    <w:rsid w:val="4CB631DC"/>
    <w:rsid w:val="4CED4601"/>
    <w:rsid w:val="4D0F2656"/>
    <w:rsid w:val="4D6EBB01"/>
    <w:rsid w:val="4DB29868"/>
    <w:rsid w:val="4DC99F97"/>
    <w:rsid w:val="4DCD797B"/>
    <w:rsid w:val="4DD5287B"/>
    <w:rsid w:val="4DF7B07F"/>
    <w:rsid w:val="4E24D548"/>
    <w:rsid w:val="4E91009B"/>
    <w:rsid w:val="4F020A2D"/>
    <w:rsid w:val="4FC94B43"/>
    <w:rsid w:val="51217370"/>
    <w:rsid w:val="528BC966"/>
    <w:rsid w:val="5292D7C7"/>
    <w:rsid w:val="52C145F2"/>
    <w:rsid w:val="532C4F41"/>
    <w:rsid w:val="5403CD89"/>
    <w:rsid w:val="5503A160"/>
    <w:rsid w:val="55166D70"/>
    <w:rsid w:val="55A95101"/>
    <w:rsid w:val="55BD16EB"/>
    <w:rsid w:val="55C50845"/>
    <w:rsid w:val="564EBF47"/>
    <w:rsid w:val="5681F30C"/>
    <w:rsid w:val="56BD42E7"/>
    <w:rsid w:val="56C67676"/>
    <w:rsid w:val="57FADAB1"/>
    <w:rsid w:val="58074942"/>
    <w:rsid w:val="59F6D58A"/>
    <w:rsid w:val="5A094E5F"/>
    <w:rsid w:val="5C486076"/>
    <w:rsid w:val="5D1AB63C"/>
    <w:rsid w:val="5D755114"/>
    <w:rsid w:val="5E5D8B36"/>
    <w:rsid w:val="5EFE75F7"/>
    <w:rsid w:val="5F26B249"/>
    <w:rsid w:val="5F4E1B7C"/>
    <w:rsid w:val="5F7843B0"/>
    <w:rsid w:val="5F94730B"/>
    <w:rsid w:val="5FC6B34E"/>
    <w:rsid w:val="60D1CA0B"/>
    <w:rsid w:val="616B470D"/>
    <w:rsid w:val="619C11DD"/>
    <w:rsid w:val="61D96926"/>
    <w:rsid w:val="635A683B"/>
    <w:rsid w:val="63B7E88B"/>
    <w:rsid w:val="63D67E82"/>
    <w:rsid w:val="6415056C"/>
    <w:rsid w:val="643AB6D3"/>
    <w:rsid w:val="644065E9"/>
    <w:rsid w:val="652F5D7A"/>
    <w:rsid w:val="655D7C4D"/>
    <w:rsid w:val="65AF7EF5"/>
    <w:rsid w:val="65BC9DD8"/>
    <w:rsid w:val="6623329C"/>
    <w:rsid w:val="664CD8EE"/>
    <w:rsid w:val="6676FA3B"/>
    <w:rsid w:val="669E0F1E"/>
    <w:rsid w:val="66A170F3"/>
    <w:rsid w:val="67BFDF35"/>
    <w:rsid w:val="682F1658"/>
    <w:rsid w:val="68D5D17A"/>
    <w:rsid w:val="6920EBD6"/>
    <w:rsid w:val="6A08CE15"/>
    <w:rsid w:val="6A0B0FE6"/>
    <w:rsid w:val="6A1360E6"/>
    <w:rsid w:val="6AC2688B"/>
    <w:rsid w:val="6B03ACB0"/>
    <w:rsid w:val="6B4ED0C7"/>
    <w:rsid w:val="6BBB6EEB"/>
    <w:rsid w:val="6BCACB27"/>
    <w:rsid w:val="6BFCDF22"/>
    <w:rsid w:val="6C552F1B"/>
    <w:rsid w:val="6C904FDD"/>
    <w:rsid w:val="6CBF5E6F"/>
    <w:rsid w:val="6DB50953"/>
    <w:rsid w:val="6E69274C"/>
    <w:rsid w:val="6EA81D10"/>
    <w:rsid w:val="6EB2F9BF"/>
    <w:rsid w:val="6FA8DBD8"/>
    <w:rsid w:val="708AE6A4"/>
    <w:rsid w:val="70950585"/>
    <w:rsid w:val="70BA833E"/>
    <w:rsid w:val="70DB5C0B"/>
    <w:rsid w:val="71CDF7EA"/>
    <w:rsid w:val="71D9CC03"/>
    <w:rsid w:val="721825D5"/>
    <w:rsid w:val="72DF8037"/>
    <w:rsid w:val="7347452D"/>
    <w:rsid w:val="73546965"/>
    <w:rsid w:val="73E80951"/>
    <w:rsid w:val="740D7245"/>
    <w:rsid w:val="742F2416"/>
    <w:rsid w:val="74305552"/>
    <w:rsid w:val="75094C8F"/>
    <w:rsid w:val="755695BA"/>
    <w:rsid w:val="75FF49E2"/>
    <w:rsid w:val="765031E3"/>
    <w:rsid w:val="765DFA24"/>
    <w:rsid w:val="769533F7"/>
    <w:rsid w:val="769E9CEF"/>
    <w:rsid w:val="782B9353"/>
    <w:rsid w:val="7852581E"/>
    <w:rsid w:val="7854ACD0"/>
    <w:rsid w:val="7860CDE9"/>
    <w:rsid w:val="788B82C9"/>
    <w:rsid w:val="78934E63"/>
    <w:rsid w:val="78C57728"/>
    <w:rsid w:val="79183BCA"/>
    <w:rsid w:val="7930B9A5"/>
    <w:rsid w:val="79C8AB68"/>
    <w:rsid w:val="79FAB33F"/>
    <w:rsid w:val="7A073143"/>
    <w:rsid w:val="7ABCC427"/>
    <w:rsid w:val="7AD9781E"/>
    <w:rsid w:val="7B494F0E"/>
    <w:rsid w:val="7B8048B6"/>
    <w:rsid w:val="7BC02EF1"/>
    <w:rsid w:val="7BC4E592"/>
    <w:rsid w:val="7BF0D1A6"/>
    <w:rsid w:val="7C1495E4"/>
    <w:rsid w:val="7DF7A7B2"/>
    <w:rsid w:val="7F5AD70B"/>
    <w:rsid w:val="7F77EDE4"/>
    <w:rsid w:val="7FAE0DFF"/>
    <w:rsid w:val="7FC73459"/>
    <w:rsid w:val="7FCFB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9CEF"/>
  <w15:docId w15:val="{FDA5A1EE-E141-44A2-BFAF-AE31BCF1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503"/>
    <w:pPr>
      <w:ind w:left="720"/>
      <w:contextualSpacing/>
    </w:pPr>
  </w:style>
  <w:style w:type="paragraph" w:styleId="BalloonText">
    <w:name w:val="Balloon Text"/>
    <w:basedOn w:val="Normal"/>
    <w:link w:val="BalloonTextChar"/>
    <w:uiPriority w:val="99"/>
    <w:semiHidden/>
    <w:unhideWhenUsed/>
    <w:rsid w:val="0040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BF"/>
    <w:rPr>
      <w:rFonts w:ascii="Tahoma" w:hAnsi="Tahoma" w:cs="Tahoma"/>
      <w:sz w:val="16"/>
      <w:szCs w:val="16"/>
    </w:rPr>
  </w:style>
  <w:style w:type="character" w:styleId="PlaceholderText">
    <w:name w:val="Placeholder Text"/>
    <w:basedOn w:val="DefaultParagraphFont"/>
    <w:uiPriority w:val="99"/>
    <w:semiHidden/>
    <w:rsid w:val="00290B65"/>
    <w:rPr>
      <w:color w:val="808080"/>
    </w:rPr>
  </w:style>
  <w:style w:type="paragraph" w:styleId="Header">
    <w:name w:val="header"/>
    <w:basedOn w:val="Normal"/>
    <w:link w:val="HeaderChar"/>
    <w:uiPriority w:val="99"/>
    <w:unhideWhenUsed/>
    <w:rsid w:val="005A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02C"/>
  </w:style>
  <w:style w:type="paragraph" w:styleId="Footer">
    <w:name w:val="footer"/>
    <w:basedOn w:val="Normal"/>
    <w:link w:val="FooterChar"/>
    <w:uiPriority w:val="99"/>
    <w:unhideWhenUsed/>
    <w:rsid w:val="005A6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02C"/>
  </w:style>
  <w:style w:type="paragraph" w:styleId="NormalWeb">
    <w:name w:val="Normal (Web)"/>
    <w:basedOn w:val="Normal"/>
    <w:uiPriority w:val="99"/>
    <w:semiHidden/>
    <w:unhideWhenUsed/>
    <w:rsid w:val="00F82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2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3440">
      <w:bodyDiv w:val="1"/>
      <w:marLeft w:val="0"/>
      <w:marRight w:val="0"/>
      <w:marTop w:val="0"/>
      <w:marBottom w:val="0"/>
      <w:divBdr>
        <w:top w:val="none" w:sz="0" w:space="0" w:color="auto"/>
        <w:left w:val="none" w:sz="0" w:space="0" w:color="auto"/>
        <w:bottom w:val="none" w:sz="0" w:space="0" w:color="auto"/>
        <w:right w:val="none" w:sz="0" w:space="0" w:color="auto"/>
      </w:divBdr>
    </w:div>
    <w:div w:id="79109261">
      <w:bodyDiv w:val="1"/>
      <w:marLeft w:val="0"/>
      <w:marRight w:val="0"/>
      <w:marTop w:val="0"/>
      <w:marBottom w:val="0"/>
      <w:divBdr>
        <w:top w:val="none" w:sz="0" w:space="0" w:color="auto"/>
        <w:left w:val="none" w:sz="0" w:space="0" w:color="auto"/>
        <w:bottom w:val="none" w:sz="0" w:space="0" w:color="auto"/>
        <w:right w:val="none" w:sz="0" w:space="0" w:color="auto"/>
      </w:divBdr>
    </w:div>
    <w:div w:id="146944731">
      <w:bodyDiv w:val="1"/>
      <w:marLeft w:val="0"/>
      <w:marRight w:val="0"/>
      <w:marTop w:val="0"/>
      <w:marBottom w:val="0"/>
      <w:divBdr>
        <w:top w:val="none" w:sz="0" w:space="0" w:color="auto"/>
        <w:left w:val="none" w:sz="0" w:space="0" w:color="auto"/>
        <w:bottom w:val="none" w:sz="0" w:space="0" w:color="auto"/>
        <w:right w:val="none" w:sz="0" w:space="0" w:color="auto"/>
      </w:divBdr>
    </w:div>
    <w:div w:id="180631630">
      <w:bodyDiv w:val="1"/>
      <w:marLeft w:val="0"/>
      <w:marRight w:val="0"/>
      <w:marTop w:val="0"/>
      <w:marBottom w:val="0"/>
      <w:divBdr>
        <w:top w:val="none" w:sz="0" w:space="0" w:color="auto"/>
        <w:left w:val="none" w:sz="0" w:space="0" w:color="auto"/>
        <w:bottom w:val="none" w:sz="0" w:space="0" w:color="auto"/>
        <w:right w:val="none" w:sz="0" w:space="0" w:color="auto"/>
      </w:divBdr>
    </w:div>
    <w:div w:id="180634798">
      <w:bodyDiv w:val="1"/>
      <w:marLeft w:val="0"/>
      <w:marRight w:val="0"/>
      <w:marTop w:val="0"/>
      <w:marBottom w:val="0"/>
      <w:divBdr>
        <w:top w:val="none" w:sz="0" w:space="0" w:color="auto"/>
        <w:left w:val="none" w:sz="0" w:space="0" w:color="auto"/>
        <w:bottom w:val="none" w:sz="0" w:space="0" w:color="auto"/>
        <w:right w:val="none" w:sz="0" w:space="0" w:color="auto"/>
      </w:divBdr>
    </w:div>
    <w:div w:id="333194228">
      <w:bodyDiv w:val="1"/>
      <w:marLeft w:val="0"/>
      <w:marRight w:val="0"/>
      <w:marTop w:val="0"/>
      <w:marBottom w:val="0"/>
      <w:divBdr>
        <w:top w:val="none" w:sz="0" w:space="0" w:color="auto"/>
        <w:left w:val="none" w:sz="0" w:space="0" w:color="auto"/>
        <w:bottom w:val="none" w:sz="0" w:space="0" w:color="auto"/>
        <w:right w:val="none" w:sz="0" w:space="0" w:color="auto"/>
      </w:divBdr>
    </w:div>
    <w:div w:id="341392261">
      <w:bodyDiv w:val="1"/>
      <w:marLeft w:val="0"/>
      <w:marRight w:val="0"/>
      <w:marTop w:val="0"/>
      <w:marBottom w:val="0"/>
      <w:divBdr>
        <w:top w:val="none" w:sz="0" w:space="0" w:color="auto"/>
        <w:left w:val="none" w:sz="0" w:space="0" w:color="auto"/>
        <w:bottom w:val="none" w:sz="0" w:space="0" w:color="auto"/>
        <w:right w:val="none" w:sz="0" w:space="0" w:color="auto"/>
      </w:divBdr>
    </w:div>
    <w:div w:id="359862797">
      <w:bodyDiv w:val="1"/>
      <w:marLeft w:val="0"/>
      <w:marRight w:val="0"/>
      <w:marTop w:val="0"/>
      <w:marBottom w:val="0"/>
      <w:divBdr>
        <w:top w:val="none" w:sz="0" w:space="0" w:color="auto"/>
        <w:left w:val="none" w:sz="0" w:space="0" w:color="auto"/>
        <w:bottom w:val="none" w:sz="0" w:space="0" w:color="auto"/>
        <w:right w:val="none" w:sz="0" w:space="0" w:color="auto"/>
      </w:divBdr>
    </w:div>
    <w:div w:id="444888890">
      <w:bodyDiv w:val="1"/>
      <w:marLeft w:val="0"/>
      <w:marRight w:val="0"/>
      <w:marTop w:val="0"/>
      <w:marBottom w:val="0"/>
      <w:divBdr>
        <w:top w:val="none" w:sz="0" w:space="0" w:color="auto"/>
        <w:left w:val="none" w:sz="0" w:space="0" w:color="auto"/>
        <w:bottom w:val="none" w:sz="0" w:space="0" w:color="auto"/>
        <w:right w:val="none" w:sz="0" w:space="0" w:color="auto"/>
      </w:divBdr>
    </w:div>
    <w:div w:id="446849145">
      <w:bodyDiv w:val="1"/>
      <w:marLeft w:val="0"/>
      <w:marRight w:val="0"/>
      <w:marTop w:val="0"/>
      <w:marBottom w:val="0"/>
      <w:divBdr>
        <w:top w:val="none" w:sz="0" w:space="0" w:color="auto"/>
        <w:left w:val="none" w:sz="0" w:space="0" w:color="auto"/>
        <w:bottom w:val="none" w:sz="0" w:space="0" w:color="auto"/>
        <w:right w:val="none" w:sz="0" w:space="0" w:color="auto"/>
      </w:divBdr>
    </w:div>
    <w:div w:id="519054739">
      <w:bodyDiv w:val="1"/>
      <w:marLeft w:val="0"/>
      <w:marRight w:val="0"/>
      <w:marTop w:val="0"/>
      <w:marBottom w:val="0"/>
      <w:divBdr>
        <w:top w:val="none" w:sz="0" w:space="0" w:color="auto"/>
        <w:left w:val="none" w:sz="0" w:space="0" w:color="auto"/>
        <w:bottom w:val="none" w:sz="0" w:space="0" w:color="auto"/>
        <w:right w:val="none" w:sz="0" w:space="0" w:color="auto"/>
      </w:divBdr>
    </w:div>
    <w:div w:id="535461249">
      <w:bodyDiv w:val="1"/>
      <w:marLeft w:val="0"/>
      <w:marRight w:val="0"/>
      <w:marTop w:val="0"/>
      <w:marBottom w:val="0"/>
      <w:divBdr>
        <w:top w:val="none" w:sz="0" w:space="0" w:color="auto"/>
        <w:left w:val="none" w:sz="0" w:space="0" w:color="auto"/>
        <w:bottom w:val="none" w:sz="0" w:space="0" w:color="auto"/>
        <w:right w:val="none" w:sz="0" w:space="0" w:color="auto"/>
      </w:divBdr>
    </w:div>
    <w:div w:id="601231522">
      <w:bodyDiv w:val="1"/>
      <w:marLeft w:val="0"/>
      <w:marRight w:val="0"/>
      <w:marTop w:val="0"/>
      <w:marBottom w:val="0"/>
      <w:divBdr>
        <w:top w:val="none" w:sz="0" w:space="0" w:color="auto"/>
        <w:left w:val="none" w:sz="0" w:space="0" w:color="auto"/>
        <w:bottom w:val="none" w:sz="0" w:space="0" w:color="auto"/>
        <w:right w:val="none" w:sz="0" w:space="0" w:color="auto"/>
      </w:divBdr>
    </w:div>
    <w:div w:id="619721156">
      <w:bodyDiv w:val="1"/>
      <w:marLeft w:val="0"/>
      <w:marRight w:val="0"/>
      <w:marTop w:val="0"/>
      <w:marBottom w:val="0"/>
      <w:divBdr>
        <w:top w:val="none" w:sz="0" w:space="0" w:color="auto"/>
        <w:left w:val="none" w:sz="0" w:space="0" w:color="auto"/>
        <w:bottom w:val="none" w:sz="0" w:space="0" w:color="auto"/>
        <w:right w:val="none" w:sz="0" w:space="0" w:color="auto"/>
      </w:divBdr>
    </w:div>
    <w:div w:id="668410353">
      <w:bodyDiv w:val="1"/>
      <w:marLeft w:val="0"/>
      <w:marRight w:val="0"/>
      <w:marTop w:val="0"/>
      <w:marBottom w:val="0"/>
      <w:divBdr>
        <w:top w:val="none" w:sz="0" w:space="0" w:color="auto"/>
        <w:left w:val="none" w:sz="0" w:space="0" w:color="auto"/>
        <w:bottom w:val="none" w:sz="0" w:space="0" w:color="auto"/>
        <w:right w:val="none" w:sz="0" w:space="0" w:color="auto"/>
      </w:divBdr>
    </w:div>
    <w:div w:id="746154279">
      <w:bodyDiv w:val="1"/>
      <w:marLeft w:val="0"/>
      <w:marRight w:val="0"/>
      <w:marTop w:val="0"/>
      <w:marBottom w:val="0"/>
      <w:divBdr>
        <w:top w:val="none" w:sz="0" w:space="0" w:color="auto"/>
        <w:left w:val="none" w:sz="0" w:space="0" w:color="auto"/>
        <w:bottom w:val="none" w:sz="0" w:space="0" w:color="auto"/>
        <w:right w:val="none" w:sz="0" w:space="0" w:color="auto"/>
      </w:divBdr>
    </w:div>
    <w:div w:id="833758420">
      <w:bodyDiv w:val="1"/>
      <w:marLeft w:val="0"/>
      <w:marRight w:val="0"/>
      <w:marTop w:val="0"/>
      <w:marBottom w:val="0"/>
      <w:divBdr>
        <w:top w:val="none" w:sz="0" w:space="0" w:color="auto"/>
        <w:left w:val="none" w:sz="0" w:space="0" w:color="auto"/>
        <w:bottom w:val="none" w:sz="0" w:space="0" w:color="auto"/>
        <w:right w:val="none" w:sz="0" w:space="0" w:color="auto"/>
      </w:divBdr>
    </w:div>
    <w:div w:id="892235835">
      <w:bodyDiv w:val="1"/>
      <w:marLeft w:val="0"/>
      <w:marRight w:val="0"/>
      <w:marTop w:val="0"/>
      <w:marBottom w:val="0"/>
      <w:divBdr>
        <w:top w:val="none" w:sz="0" w:space="0" w:color="auto"/>
        <w:left w:val="none" w:sz="0" w:space="0" w:color="auto"/>
        <w:bottom w:val="none" w:sz="0" w:space="0" w:color="auto"/>
        <w:right w:val="none" w:sz="0" w:space="0" w:color="auto"/>
      </w:divBdr>
    </w:div>
    <w:div w:id="929773182">
      <w:bodyDiv w:val="1"/>
      <w:marLeft w:val="0"/>
      <w:marRight w:val="0"/>
      <w:marTop w:val="0"/>
      <w:marBottom w:val="0"/>
      <w:divBdr>
        <w:top w:val="none" w:sz="0" w:space="0" w:color="auto"/>
        <w:left w:val="none" w:sz="0" w:space="0" w:color="auto"/>
        <w:bottom w:val="none" w:sz="0" w:space="0" w:color="auto"/>
        <w:right w:val="none" w:sz="0" w:space="0" w:color="auto"/>
      </w:divBdr>
    </w:div>
    <w:div w:id="955060377">
      <w:bodyDiv w:val="1"/>
      <w:marLeft w:val="0"/>
      <w:marRight w:val="0"/>
      <w:marTop w:val="0"/>
      <w:marBottom w:val="0"/>
      <w:divBdr>
        <w:top w:val="none" w:sz="0" w:space="0" w:color="auto"/>
        <w:left w:val="none" w:sz="0" w:space="0" w:color="auto"/>
        <w:bottom w:val="none" w:sz="0" w:space="0" w:color="auto"/>
        <w:right w:val="none" w:sz="0" w:space="0" w:color="auto"/>
      </w:divBdr>
    </w:div>
    <w:div w:id="979306941">
      <w:bodyDiv w:val="1"/>
      <w:marLeft w:val="0"/>
      <w:marRight w:val="0"/>
      <w:marTop w:val="0"/>
      <w:marBottom w:val="0"/>
      <w:divBdr>
        <w:top w:val="none" w:sz="0" w:space="0" w:color="auto"/>
        <w:left w:val="none" w:sz="0" w:space="0" w:color="auto"/>
        <w:bottom w:val="none" w:sz="0" w:space="0" w:color="auto"/>
        <w:right w:val="none" w:sz="0" w:space="0" w:color="auto"/>
      </w:divBdr>
    </w:div>
    <w:div w:id="1032652813">
      <w:bodyDiv w:val="1"/>
      <w:marLeft w:val="0"/>
      <w:marRight w:val="0"/>
      <w:marTop w:val="0"/>
      <w:marBottom w:val="0"/>
      <w:divBdr>
        <w:top w:val="none" w:sz="0" w:space="0" w:color="auto"/>
        <w:left w:val="none" w:sz="0" w:space="0" w:color="auto"/>
        <w:bottom w:val="none" w:sz="0" w:space="0" w:color="auto"/>
        <w:right w:val="none" w:sz="0" w:space="0" w:color="auto"/>
      </w:divBdr>
    </w:div>
    <w:div w:id="1035422249">
      <w:bodyDiv w:val="1"/>
      <w:marLeft w:val="0"/>
      <w:marRight w:val="0"/>
      <w:marTop w:val="0"/>
      <w:marBottom w:val="0"/>
      <w:divBdr>
        <w:top w:val="none" w:sz="0" w:space="0" w:color="auto"/>
        <w:left w:val="none" w:sz="0" w:space="0" w:color="auto"/>
        <w:bottom w:val="none" w:sz="0" w:space="0" w:color="auto"/>
        <w:right w:val="none" w:sz="0" w:space="0" w:color="auto"/>
      </w:divBdr>
    </w:div>
    <w:div w:id="1043795461">
      <w:bodyDiv w:val="1"/>
      <w:marLeft w:val="0"/>
      <w:marRight w:val="0"/>
      <w:marTop w:val="0"/>
      <w:marBottom w:val="0"/>
      <w:divBdr>
        <w:top w:val="none" w:sz="0" w:space="0" w:color="auto"/>
        <w:left w:val="none" w:sz="0" w:space="0" w:color="auto"/>
        <w:bottom w:val="none" w:sz="0" w:space="0" w:color="auto"/>
        <w:right w:val="none" w:sz="0" w:space="0" w:color="auto"/>
      </w:divBdr>
    </w:div>
    <w:div w:id="1126855705">
      <w:bodyDiv w:val="1"/>
      <w:marLeft w:val="0"/>
      <w:marRight w:val="0"/>
      <w:marTop w:val="0"/>
      <w:marBottom w:val="0"/>
      <w:divBdr>
        <w:top w:val="none" w:sz="0" w:space="0" w:color="auto"/>
        <w:left w:val="none" w:sz="0" w:space="0" w:color="auto"/>
        <w:bottom w:val="none" w:sz="0" w:space="0" w:color="auto"/>
        <w:right w:val="none" w:sz="0" w:space="0" w:color="auto"/>
      </w:divBdr>
    </w:div>
    <w:div w:id="1197546486">
      <w:bodyDiv w:val="1"/>
      <w:marLeft w:val="0"/>
      <w:marRight w:val="0"/>
      <w:marTop w:val="0"/>
      <w:marBottom w:val="0"/>
      <w:divBdr>
        <w:top w:val="none" w:sz="0" w:space="0" w:color="auto"/>
        <w:left w:val="none" w:sz="0" w:space="0" w:color="auto"/>
        <w:bottom w:val="none" w:sz="0" w:space="0" w:color="auto"/>
        <w:right w:val="none" w:sz="0" w:space="0" w:color="auto"/>
      </w:divBdr>
    </w:div>
    <w:div w:id="1246500409">
      <w:bodyDiv w:val="1"/>
      <w:marLeft w:val="0"/>
      <w:marRight w:val="0"/>
      <w:marTop w:val="0"/>
      <w:marBottom w:val="0"/>
      <w:divBdr>
        <w:top w:val="none" w:sz="0" w:space="0" w:color="auto"/>
        <w:left w:val="none" w:sz="0" w:space="0" w:color="auto"/>
        <w:bottom w:val="none" w:sz="0" w:space="0" w:color="auto"/>
        <w:right w:val="none" w:sz="0" w:space="0" w:color="auto"/>
      </w:divBdr>
    </w:div>
    <w:div w:id="1303928286">
      <w:bodyDiv w:val="1"/>
      <w:marLeft w:val="0"/>
      <w:marRight w:val="0"/>
      <w:marTop w:val="0"/>
      <w:marBottom w:val="0"/>
      <w:divBdr>
        <w:top w:val="none" w:sz="0" w:space="0" w:color="auto"/>
        <w:left w:val="none" w:sz="0" w:space="0" w:color="auto"/>
        <w:bottom w:val="none" w:sz="0" w:space="0" w:color="auto"/>
        <w:right w:val="none" w:sz="0" w:space="0" w:color="auto"/>
      </w:divBdr>
    </w:div>
    <w:div w:id="1304582330">
      <w:bodyDiv w:val="1"/>
      <w:marLeft w:val="0"/>
      <w:marRight w:val="0"/>
      <w:marTop w:val="0"/>
      <w:marBottom w:val="0"/>
      <w:divBdr>
        <w:top w:val="none" w:sz="0" w:space="0" w:color="auto"/>
        <w:left w:val="none" w:sz="0" w:space="0" w:color="auto"/>
        <w:bottom w:val="none" w:sz="0" w:space="0" w:color="auto"/>
        <w:right w:val="none" w:sz="0" w:space="0" w:color="auto"/>
      </w:divBdr>
    </w:div>
    <w:div w:id="1355770472">
      <w:bodyDiv w:val="1"/>
      <w:marLeft w:val="0"/>
      <w:marRight w:val="0"/>
      <w:marTop w:val="0"/>
      <w:marBottom w:val="0"/>
      <w:divBdr>
        <w:top w:val="none" w:sz="0" w:space="0" w:color="auto"/>
        <w:left w:val="none" w:sz="0" w:space="0" w:color="auto"/>
        <w:bottom w:val="none" w:sz="0" w:space="0" w:color="auto"/>
        <w:right w:val="none" w:sz="0" w:space="0" w:color="auto"/>
      </w:divBdr>
    </w:div>
    <w:div w:id="1381979524">
      <w:bodyDiv w:val="1"/>
      <w:marLeft w:val="0"/>
      <w:marRight w:val="0"/>
      <w:marTop w:val="0"/>
      <w:marBottom w:val="0"/>
      <w:divBdr>
        <w:top w:val="none" w:sz="0" w:space="0" w:color="auto"/>
        <w:left w:val="none" w:sz="0" w:space="0" w:color="auto"/>
        <w:bottom w:val="none" w:sz="0" w:space="0" w:color="auto"/>
        <w:right w:val="none" w:sz="0" w:space="0" w:color="auto"/>
      </w:divBdr>
    </w:div>
    <w:div w:id="1398211935">
      <w:bodyDiv w:val="1"/>
      <w:marLeft w:val="0"/>
      <w:marRight w:val="0"/>
      <w:marTop w:val="0"/>
      <w:marBottom w:val="0"/>
      <w:divBdr>
        <w:top w:val="none" w:sz="0" w:space="0" w:color="auto"/>
        <w:left w:val="none" w:sz="0" w:space="0" w:color="auto"/>
        <w:bottom w:val="none" w:sz="0" w:space="0" w:color="auto"/>
        <w:right w:val="none" w:sz="0" w:space="0" w:color="auto"/>
      </w:divBdr>
    </w:div>
    <w:div w:id="1429811976">
      <w:bodyDiv w:val="1"/>
      <w:marLeft w:val="0"/>
      <w:marRight w:val="0"/>
      <w:marTop w:val="0"/>
      <w:marBottom w:val="0"/>
      <w:divBdr>
        <w:top w:val="none" w:sz="0" w:space="0" w:color="auto"/>
        <w:left w:val="none" w:sz="0" w:space="0" w:color="auto"/>
        <w:bottom w:val="none" w:sz="0" w:space="0" w:color="auto"/>
        <w:right w:val="none" w:sz="0" w:space="0" w:color="auto"/>
      </w:divBdr>
    </w:div>
    <w:div w:id="1466310256">
      <w:bodyDiv w:val="1"/>
      <w:marLeft w:val="0"/>
      <w:marRight w:val="0"/>
      <w:marTop w:val="0"/>
      <w:marBottom w:val="0"/>
      <w:divBdr>
        <w:top w:val="none" w:sz="0" w:space="0" w:color="auto"/>
        <w:left w:val="none" w:sz="0" w:space="0" w:color="auto"/>
        <w:bottom w:val="none" w:sz="0" w:space="0" w:color="auto"/>
        <w:right w:val="none" w:sz="0" w:space="0" w:color="auto"/>
      </w:divBdr>
    </w:div>
    <w:div w:id="1583640149">
      <w:bodyDiv w:val="1"/>
      <w:marLeft w:val="0"/>
      <w:marRight w:val="0"/>
      <w:marTop w:val="0"/>
      <w:marBottom w:val="0"/>
      <w:divBdr>
        <w:top w:val="none" w:sz="0" w:space="0" w:color="auto"/>
        <w:left w:val="none" w:sz="0" w:space="0" w:color="auto"/>
        <w:bottom w:val="none" w:sz="0" w:space="0" w:color="auto"/>
        <w:right w:val="none" w:sz="0" w:space="0" w:color="auto"/>
      </w:divBdr>
    </w:div>
    <w:div w:id="1692796499">
      <w:bodyDiv w:val="1"/>
      <w:marLeft w:val="0"/>
      <w:marRight w:val="0"/>
      <w:marTop w:val="0"/>
      <w:marBottom w:val="0"/>
      <w:divBdr>
        <w:top w:val="none" w:sz="0" w:space="0" w:color="auto"/>
        <w:left w:val="none" w:sz="0" w:space="0" w:color="auto"/>
        <w:bottom w:val="none" w:sz="0" w:space="0" w:color="auto"/>
        <w:right w:val="none" w:sz="0" w:space="0" w:color="auto"/>
      </w:divBdr>
    </w:div>
    <w:div w:id="1789277346">
      <w:bodyDiv w:val="1"/>
      <w:marLeft w:val="0"/>
      <w:marRight w:val="0"/>
      <w:marTop w:val="0"/>
      <w:marBottom w:val="0"/>
      <w:divBdr>
        <w:top w:val="none" w:sz="0" w:space="0" w:color="auto"/>
        <w:left w:val="none" w:sz="0" w:space="0" w:color="auto"/>
        <w:bottom w:val="none" w:sz="0" w:space="0" w:color="auto"/>
        <w:right w:val="none" w:sz="0" w:space="0" w:color="auto"/>
      </w:divBdr>
      <w:divsChild>
        <w:div w:id="663777898">
          <w:marLeft w:val="0"/>
          <w:marRight w:val="0"/>
          <w:marTop w:val="0"/>
          <w:marBottom w:val="0"/>
          <w:divBdr>
            <w:top w:val="none" w:sz="0" w:space="0" w:color="auto"/>
            <w:left w:val="none" w:sz="0" w:space="0" w:color="auto"/>
            <w:bottom w:val="none" w:sz="0" w:space="0" w:color="auto"/>
            <w:right w:val="none" w:sz="0" w:space="0" w:color="auto"/>
          </w:divBdr>
        </w:div>
        <w:div w:id="1952932238">
          <w:marLeft w:val="0"/>
          <w:marRight w:val="0"/>
          <w:marTop w:val="0"/>
          <w:marBottom w:val="0"/>
          <w:divBdr>
            <w:top w:val="none" w:sz="0" w:space="0" w:color="auto"/>
            <w:left w:val="none" w:sz="0" w:space="0" w:color="auto"/>
            <w:bottom w:val="none" w:sz="0" w:space="0" w:color="auto"/>
            <w:right w:val="none" w:sz="0" w:space="0" w:color="auto"/>
          </w:divBdr>
        </w:div>
        <w:div w:id="605965915">
          <w:marLeft w:val="0"/>
          <w:marRight w:val="0"/>
          <w:marTop w:val="0"/>
          <w:marBottom w:val="0"/>
          <w:divBdr>
            <w:top w:val="none" w:sz="0" w:space="0" w:color="auto"/>
            <w:left w:val="none" w:sz="0" w:space="0" w:color="auto"/>
            <w:bottom w:val="none" w:sz="0" w:space="0" w:color="auto"/>
            <w:right w:val="none" w:sz="0" w:space="0" w:color="auto"/>
          </w:divBdr>
        </w:div>
        <w:div w:id="297615510">
          <w:marLeft w:val="0"/>
          <w:marRight w:val="0"/>
          <w:marTop w:val="0"/>
          <w:marBottom w:val="0"/>
          <w:divBdr>
            <w:top w:val="none" w:sz="0" w:space="0" w:color="auto"/>
            <w:left w:val="none" w:sz="0" w:space="0" w:color="auto"/>
            <w:bottom w:val="none" w:sz="0" w:space="0" w:color="auto"/>
            <w:right w:val="none" w:sz="0" w:space="0" w:color="auto"/>
          </w:divBdr>
        </w:div>
        <w:div w:id="1330870372">
          <w:marLeft w:val="0"/>
          <w:marRight w:val="0"/>
          <w:marTop w:val="0"/>
          <w:marBottom w:val="0"/>
          <w:divBdr>
            <w:top w:val="none" w:sz="0" w:space="0" w:color="auto"/>
            <w:left w:val="none" w:sz="0" w:space="0" w:color="auto"/>
            <w:bottom w:val="none" w:sz="0" w:space="0" w:color="auto"/>
            <w:right w:val="none" w:sz="0" w:space="0" w:color="auto"/>
          </w:divBdr>
        </w:div>
        <w:div w:id="1296452029">
          <w:marLeft w:val="0"/>
          <w:marRight w:val="0"/>
          <w:marTop w:val="0"/>
          <w:marBottom w:val="0"/>
          <w:divBdr>
            <w:top w:val="none" w:sz="0" w:space="0" w:color="auto"/>
            <w:left w:val="none" w:sz="0" w:space="0" w:color="auto"/>
            <w:bottom w:val="none" w:sz="0" w:space="0" w:color="auto"/>
            <w:right w:val="none" w:sz="0" w:space="0" w:color="auto"/>
          </w:divBdr>
        </w:div>
      </w:divsChild>
    </w:div>
    <w:div w:id="1903367021">
      <w:bodyDiv w:val="1"/>
      <w:marLeft w:val="0"/>
      <w:marRight w:val="0"/>
      <w:marTop w:val="0"/>
      <w:marBottom w:val="0"/>
      <w:divBdr>
        <w:top w:val="none" w:sz="0" w:space="0" w:color="auto"/>
        <w:left w:val="none" w:sz="0" w:space="0" w:color="auto"/>
        <w:bottom w:val="none" w:sz="0" w:space="0" w:color="auto"/>
        <w:right w:val="none" w:sz="0" w:space="0" w:color="auto"/>
      </w:divBdr>
    </w:div>
    <w:div w:id="2023775892">
      <w:bodyDiv w:val="1"/>
      <w:marLeft w:val="0"/>
      <w:marRight w:val="0"/>
      <w:marTop w:val="0"/>
      <w:marBottom w:val="0"/>
      <w:divBdr>
        <w:top w:val="none" w:sz="0" w:space="0" w:color="auto"/>
        <w:left w:val="none" w:sz="0" w:space="0" w:color="auto"/>
        <w:bottom w:val="none" w:sz="0" w:space="0" w:color="auto"/>
        <w:right w:val="none" w:sz="0" w:space="0" w:color="auto"/>
      </w:divBdr>
    </w:div>
    <w:div w:id="2122070224">
      <w:bodyDiv w:val="1"/>
      <w:marLeft w:val="0"/>
      <w:marRight w:val="0"/>
      <w:marTop w:val="0"/>
      <w:marBottom w:val="0"/>
      <w:divBdr>
        <w:top w:val="none" w:sz="0" w:space="0" w:color="auto"/>
        <w:left w:val="none" w:sz="0" w:space="0" w:color="auto"/>
        <w:bottom w:val="none" w:sz="0" w:space="0" w:color="auto"/>
        <w:right w:val="none" w:sz="0" w:space="0" w:color="auto"/>
      </w:divBdr>
    </w:div>
    <w:div w:id="2134011780">
      <w:bodyDiv w:val="1"/>
      <w:marLeft w:val="0"/>
      <w:marRight w:val="0"/>
      <w:marTop w:val="0"/>
      <w:marBottom w:val="0"/>
      <w:divBdr>
        <w:top w:val="none" w:sz="0" w:space="0" w:color="auto"/>
        <w:left w:val="none" w:sz="0" w:space="0" w:color="auto"/>
        <w:bottom w:val="none" w:sz="0" w:space="0" w:color="auto"/>
        <w:right w:val="none" w:sz="0" w:space="0" w:color="auto"/>
      </w:divBdr>
    </w:div>
    <w:div w:id="21428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D835F5D01545A88CB353E9DACFB703"/>
        <w:category>
          <w:name w:val="General"/>
          <w:gallery w:val="placeholder"/>
        </w:category>
        <w:types>
          <w:type w:val="bbPlcHdr"/>
        </w:types>
        <w:behaviors>
          <w:behavior w:val="content"/>
        </w:behaviors>
        <w:guid w:val="{535B390C-2BAB-4546-818C-AA4C4EFA8E5F}"/>
      </w:docPartPr>
      <w:docPartBody>
        <w:p w:rsidR="007A72A9" w:rsidRDefault="00617901" w:rsidP="00617901">
          <w:pPr>
            <w:pStyle w:val="91D835F5D01545A88CB353E9DACFB70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901"/>
    <w:rsid w:val="0012686E"/>
    <w:rsid w:val="00216D28"/>
    <w:rsid w:val="00450DC9"/>
    <w:rsid w:val="004E102F"/>
    <w:rsid w:val="005A4AAF"/>
    <w:rsid w:val="00617901"/>
    <w:rsid w:val="006B3A38"/>
    <w:rsid w:val="006D0FC3"/>
    <w:rsid w:val="007A72A9"/>
    <w:rsid w:val="00840486"/>
    <w:rsid w:val="00920F21"/>
    <w:rsid w:val="009D7203"/>
    <w:rsid w:val="00A97B31"/>
    <w:rsid w:val="00AC29A6"/>
    <w:rsid w:val="00B027CA"/>
    <w:rsid w:val="00B459BB"/>
    <w:rsid w:val="00B90DCA"/>
    <w:rsid w:val="00C36933"/>
    <w:rsid w:val="00C8122C"/>
    <w:rsid w:val="00CF568A"/>
    <w:rsid w:val="00E97B56"/>
    <w:rsid w:val="00F0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D835F5D01545A88CB353E9DACFB703">
    <w:name w:val="91D835F5D01545A88CB353E9DACFB703"/>
    <w:rsid w:val="00617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D46C9B355044B9DBA0485DEC10C95" ma:contentTypeVersion="7" ma:contentTypeDescription="Create a new document." ma:contentTypeScope="" ma:versionID="ca1106aaa311f214f0cc9323917143e1">
  <xsd:schema xmlns:xsd="http://www.w3.org/2001/XMLSchema" xmlns:xs="http://www.w3.org/2001/XMLSchema" xmlns:p="http://schemas.microsoft.com/office/2006/metadata/properties" xmlns:ns2="04238890-64a6-4e15-a0a1-051cb2cf6961" xmlns:ns3="b74bb815-2351-425c-a903-388e78e1edd6" targetNamespace="http://schemas.microsoft.com/office/2006/metadata/properties" ma:root="true" ma:fieldsID="fbb795eccaec914cb96f937dee752f92" ns2:_="" ns3:_="">
    <xsd:import namespace="04238890-64a6-4e15-a0a1-051cb2cf6961"/>
    <xsd:import namespace="b74bb815-2351-425c-a903-388e78e1e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8890-64a6-4e15-a0a1-051cb2cf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4bb815-2351-425c-a903-388e78e1e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D8C64F-639E-424B-B07A-E04A97F517BE}">
  <ds:schemaRefs>
    <ds:schemaRef ds:uri="http://schemas.microsoft.com/sharepoint/v3/contenttype/forms"/>
  </ds:schemaRefs>
</ds:datastoreItem>
</file>

<file path=customXml/itemProps3.xml><?xml version="1.0" encoding="utf-8"?>
<ds:datastoreItem xmlns:ds="http://schemas.openxmlformats.org/officeDocument/2006/customXml" ds:itemID="{AE79194A-0F52-4032-B76B-266463AF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8890-64a6-4e15-a0a1-051cb2cf6961"/>
    <ds:schemaRef ds:uri="b74bb815-2351-425c-a903-388e78e1e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686D7-3F72-4704-A1D9-A726FAB53682}">
  <ds:schemaRefs>
    <ds:schemaRef ds:uri="http://schemas.openxmlformats.org/officeDocument/2006/bibliography"/>
  </ds:schemaRefs>
</ds:datastoreItem>
</file>

<file path=customXml/itemProps5.xml><?xml version="1.0" encoding="utf-8"?>
<ds:datastoreItem xmlns:ds="http://schemas.openxmlformats.org/officeDocument/2006/customXml" ds:itemID="{9A2F8856-E457-4EE2-B76A-D1D966289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7434</TotalTime>
  <Pages>7</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Mathematics Curriculum Map</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Curriculum Map</dc:title>
  <dc:creator>Elder, L</dc:creator>
  <cp:lastModifiedBy>Mrs L Elder - MAT Staff</cp:lastModifiedBy>
  <cp:revision>13</cp:revision>
  <cp:lastPrinted>2022-10-10T11:13:00Z</cp:lastPrinted>
  <dcterms:created xsi:type="dcterms:W3CDTF">2025-07-09T08:53:00Z</dcterms:created>
  <dcterms:modified xsi:type="dcterms:W3CDTF">2025-07-18T10:09:00Z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0x010100210D46C9B355044B9DBA0485DEC10C95</vt:lpwstr>
  </property>
</Properties>
</file>